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9A8" w:rsidRDefault="00A5286E" w:rsidP="00A5286E">
      <w:pPr>
        <w:spacing w:after="0" w:line="276" w:lineRule="auto"/>
        <w:rPr>
          <w:rFonts w:cstheme="minorHAnsi"/>
          <w:b/>
          <w:u w:val="single"/>
        </w:rPr>
      </w:pPr>
      <w:r>
        <w:rPr>
          <w:rFonts w:cstheme="minorHAnsi"/>
          <w:b/>
          <w:color w:val="000000" w:themeColor="text1"/>
        </w:rPr>
        <w:t>Cegłów, 0</w:t>
      </w:r>
      <w:r w:rsidR="004033C1">
        <w:rPr>
          <w:rFonts w:cstheme="minorHAnsi"/>
          <w:b/>
          <w:color w:val="000000" w:themeColor="text1"/>
        </w:rPr>
        <w:t>5</w:t>
      </w:r>
      <w:r>
        <w:rPr>
          <w:rFonts w:cstheme="minorHAnsi"/>
          <w:b/>
          <w:color w:val="000000" w:themeColor="text1"/>
        </w:rPr>
        <w:t>.06.2025</w:t>
      </w:r>
      <w:r>
        <w:rPr>
          <w:rFonts w:cstheme="minorHAnsi"/>
          <w:b/>
          <w:color w:val="000000" w:themeColor="text1"/>
        </w:rPr>
        <w:br/>
      </w:r>
      <w:r w:rsidR="004033C1" w:rsidRPr="005D3D45">
        <w:rPr>
          <w:rFonts w:cstheme="minorHAnsi"/>
          <w:b/>
          <w:color w:val="000000" w:themeColor="text1"/>
        </w:rPr>
        <w:t>Nabór nr 01/</w:t>
      </w:r>
      <w:proofErr w:type="spellStart"/>
      <w:r w:rsidR="004033C1">
        <w:rPr>
          <w:rFonts w:cstheme="minorHAnsi"/>
          <w:b/>
          <w:color w:val="000000" w:themeColor="text1"/>
        </w:rPr>
        <w:t>PCKiA.DAK</w:t>
      </w:r>
      <w:proofErr w:type="spellEnd"/>
      <w:r w:rsidR="004033C1">
        <w:rPr>
          <w:rFonts w:cstheme="minorHAnsi"/>
          <w:b/>
          <w:color w:val="000000" w:themeColor="text1"/>
        </w:rPr>
        <w:t>/</w:t>
      </w:r>
      <w:r w:rsidR="004033C1" w:rsidRPr="005D3D45">
        <w:rPr>
          <w:rFonts w:cstheme="minorHAnsi"/>
          <w:b/>
          <w:color w:val="000000" w:themeColor="text1"/>
        </w:rPr>
        <w:t>2025</w:t>
      </w:r>
      <w:r w:rsidR="004033C1">
        <w:rPr>
          <w:rFonts w:cstheme="minorHAnsi"/>
          <w:i/>
          <w:color w:val="000000" w:themeColor="text1"/>
        </w:rPr>
        <w:t xml:space="preserve"> </w:t>
      </w:r>
      <w:r w:rsidR="004033C1" w:rsidRPr="005D3D45">
        <w:rPr>
          <w:rFonts w:cstheme="minorHAnsi"/>
          <w:color w:val="000000" w:themeColor="text1"/>
        </w:rPr>
        <w:t>z dnia 5 czerwca 2025 roku</w:t>
      </w:r>
      <w:r w:rsidR="004033C1">
        <w:rPr>
          <w:rFonts w:cstheme="minorHAnsi"/>
          <w:color w:val="000000" w:themeColor="text1"/>
        </w:rPr>
        <w:t xml:space="preserve"> </w:t>
      </w:r>
      <w:r w:rsidR="004033C1" w:rsidRPr="000333DD">
        <w:rPr>
          <w:rFonts w:cstheme="minorHAnsi"/>
          <w:i/>
          <w:color w:val="000000" w:themeColor="text1"/>
        </w:rPr>
        <w:br/>
      </w:r>
      <w:r w:rsidR="005D3D45">
        <w:rPr>
          <w:rFonts w:cstheme="minorHAnsi"/>
          <w:b/>
          <w:color w:val="000000" w:themeColor="text1"/>
        </w:rPr>
        <w:br/>
        <w:t xml:space="preserve">p.o. Dyrektor </w:t>
      </w:r>
      <w:r w:rsidR="00CA66BB" w:rsidRPr="00A5286E">
        <w:rPr>
          <w:rFonts w:cstheme="minorHAnsi"/>
          <w:b/>
          <w:color w:val="000000" w:themeColor="text1"/>
        </w:rPr>
        <w:t>POWIATOWE</w:t>
      </w:r>
      <w:r w:rsidR="005D3D45">
        <w:rPr>
          <w:rFonts w:cstheme="minorHAnsi"/>
          <w:b/>
          <w:color w:val="000000" w:themeColor="text1"/>
        </w:rPr>
        <w:t>GO</w:t>
      </w:r>
      <w:r w:rsidR="00CA66BB" w:rsidRPr="00A5286E">
        <w:rPr>
          <w:rFonts w:cstheme="minorHAnsi"/>
          <w:b/>
          <w:color w:val="000000" w:themeColor="text1"/>
        </w:rPr>
        <w:t xml:space="preserve"> CENTRUM KULTURY i AKTYWNOŚCI</w:t>
      </w:r>
      <w:r w:rsidR="00CA66BB" w:rsidRPr="00A5286E">
        <w:rPr>
          <w:rFonts w:cstheme="minorHAnsi"/>
          <w:color w:val="000000" w:themeColor="text1"/>
        </w:rPr>
        <w:br/>
        <w:t xml:space="preserve">05-319 CEGŁÓW, Plac Anny Jagiellonki 20A </w:t>
      </w:r>
      <w:r w:rsidR="002619A8">
        <w:rPr>
          <w:rFonts w:cstheme="minorHAnsi"/>
          <w:color w:val="000000" w:themeColor="text1"/>
        </w:rPr>
        <w:br/>
      </w:r>
      <w:r w:rsidR="002619A8">
        <w:rPr>
          <w:rFonts w:cstheme="minorHAnsi"/>
          <w:color w:val="000000" w:themeColor="text1"/>
        </w:rPr>
        <w:t>działając na podstawie Regulaminu Naboru na wolne stanowiska prac</w:t>
      </w:r>
      <w:r w:rsidR="002619A8">
        <w:rPr>
          <w:rFonts w:cstheme="minorHAnsi"/>
          <w:color w:val="000000" w:themeColor="text1"/>
        </w:rPr>
        <w:t>y</w:t>
      </w:r>
      <w:r w:rsidR="002619A8">
        <w:rPr>
          <w:rFonts w:cstheme="minorHAnsi"/>
          <w:color w:val="000000" w:themeColor="text1"/>
        </w:rPr>
        <w:t xml:space="preserve"> w </w:t>
      </w:r>
      <w:proofErr w:type="spellStart"/>
      <w:r w:rsidR="002619A8">
        <w:rPr>
          <w:rFonts w:cstheme="minorHAnsi"/>
          <w:color w:val="000000" w:themeColor="text1"/>
        </w:rPr>
        <w:t>PCKiA</w:t>
      </w:r>
      <w:proofErr w:type="spellEnd"/>
      <w:r w:rsidR="002619A8">
        <w:rPr>
          <w:rFonts w:cstheme="minorHAnsi"/>
          <w:color w:val="000000" w:themeColor="text1"/>
        </w:rPr>
        <w:t xml:space="preserve"> wprowadzonym Zarządzeniem 1/</w:t>
      </w:r>
      <w:proofErr w:type="spellStart"/>
      <w:r w:rsidR="002619A8">
        <w:rPr>
          <w:rFonts w:cstheme="minorHAnsi"/>
          <w:color w:val="000000" w:themeColor="text1"/>
        </w:rPr>
        <w:t>PCKiA</w:t>
      </w:r>
      <w:proofErr w:type="spellEnd"/>
      <w:r w:rsidR="002619A8">
        <w:rPr>
          <w:rFonts w:cstheme="minorHAnsi"/>
          <w:color w:val="000000" w:themeColor="text1"/>
        </w:rPr>
        <w:t xml:space="preserve">/2025 p.o. Dyrektora </w:t>
      </w:r>
      <w:proofErr w:type="spellStart"/>
      <w:r w:rsidR="002619A8">
        <w:rPr>
          <w:rFonts w:cstheme="minorHAnsi"/>
          <w:color w:val="000000" w:themeColor="text1"/>
        </w:rPr>
        <w:t>PCKiA</w:t>
      </w:r>
      <w:proofErr w:type="spellEnd"/>
      <w:r w:rsidR="002619A8">
        <w:rPr>
          <w:rFonts w:cstheme="minorHAnsi"/>
          <w:color w:val="000000" w:themeColor="text1"/>
        </w:rPr>
        <w:t xml:space="preserve"> w dniu 29 maja 2025 roku</w:t>
      </w:r>
      <w:r w:rsidR="00CA66BB" w:rsidRPr="00A5286E">
        <w:rPr>
          <w:rFonts w:cstheme="minorHAnsi"/>
          <w:color w:val="000000" w:themeColor="text1"/>
        </w:rPr>
        <w:br/>
      </w:r>
      <w:r w:rsidR="00CA66BB" w:rsidRPr="000333DD">
        <w:rPr>
          <w:rFonts w:cstheme="minorHAnsi"/>
          <w:b/>
          <w:color w:val="000000" w:themeColor="text1"/>
        </w:rPr>
        <w:t>ogłasza nabór na wolne stanowisko pracy</w:t>
      </w:r>
      <w:r w:rsidR="000333DD" w:rsidRPr="000333DD">
        <w:rPr>
          <w:rFonts w:cstheme="minorHAnsi"/>
          <w:b/>
          <w:color w:val="000000" w:themeColor="text1"/>
        </w:rPr>
        <w:t>:</w:t>
      </w:r>
      <w:r w:rsidR="000333DD" w:rsidRPr="000333DD">
        <w:rPr>
          <w:rFonts w:cstheme="minorHAnsi"/>
          <w:b/>
          <w:color w:val="000000" w:themeColor="text1"/>
        </w:rPr>
        <w:br/>
      </w:r>
      <w:r w:rsidR="00CA66BB" w:rsidRPr="000333DD">
        <w:rPr>
          <w:rFonts w:cstheme="minorHAnsi"/>
          <w:i/>
          <w:color w:val="000000" w:themeColor="text1"/>
        </w:rPr>
        <w:t xml:space="preserve"> –</w:t>
      </w:r>
      <w:r w:rsidR="00B11CFE" w:rsidRPr="000333DD">
        <w:rPr>
          <w:rFonts w:cstheme="minorHAnsi"/>
          <w:i/>
          <w:color w:val="000000" w:themeColor="text1"/>
        </w:rPr>
        <w:t xml:space="preserve"> </w:t>
      </w:r>
      <w:r w:rsidR="003D35EF" w:rsidRPr="000333DD">
        <w:rPr>
          <w:rFonts w:cstheme="minorHAnsi"/>
          <w:i/>
          <w:color w:val="000000" w:themeColor="text1"/>
        </w:rPr>
        <w:t>stanowisko ds. pozyskiwania funduszy zewnętrznych i kreacji aktywności społeczno-kulturalnej</w:t>
      </w:r>
      <w:r w:rsidR="00CA66BB" w:rsidRPr="000333DD">
        <w:rPr>
          <w:rFonts w:cstheme="minorHAnsi"/>
          <w:i/>
          <w:color w:val="000000" w:themeColor="text1"/>
        </w:rPr>
        <w:t xml:space="preserve"> </w:t>
      </w:r>
      <w:r w:rsidR="000333DD">
        <w:rPr>
          <w:rFonts w:cstheme="minorHAnsi"/>
          <w:i/>
          <w:color w:val="000000" w:themeColor="text1"/>
        </w:rPr>
        <w:br/>
      </w:r>
      <w:r w:rsidR="000333DD" w:rsidRPr="000333DD">
        <w:rPr>
          <w:rFonts w:cstheme="minorHAnsi"/>
          <w:color w:val="000000" w:themeColor="text1"/>
        </w:rPr>
        <w:t xml:space="preserve">w </w:t>
      </w:r>
      <w:r w:rsidR="00AC179F">
        <w:rPr>
          <w:rFonts w:cstheme="minorHAnsi"/>
          <w:color w:val="000000" w:themeColor="text1"/>
        </w:rPr>
        <w:t>DZIALE</w:t>
      </w:r>
      <w:r w:rsidR="000333DD" w:rsidRPr="000333DD">
        <w:rPr>
          <w:rFonts w:cstheme="minorHAnsi"/>
          <w:color w:val="000000" w:themeColor="text1"/>
        </w:rPr>
        <w:t xml:space="preserve"> </w:t>
      </w:r>
      <w:r w:rsidR="00AC179F">
        <w:rPr>
          <w:rFonts w:cstheme="minorHAnsi"/>
          <w:color w:val="000000" w:themeColor="text1"/>
        </w:rPr>
        <w:t>ADMINISTRACYJNYM i AKTWYNOŚCI SPOŁECZNO-KULTURALNEJ</w:t>
      </w:r>
      <w:r w:rsidR="000333DD">
        <w:rPr>
          <w:rFonts w:cstheme="minorHAnsi"/>
          <w:i/>
          <w:color w:val="000000" w:themeColor="text1"/>
        </w:rPr>
        <w:t xml:space="preserve"> </w:t>
      </w:r>
      <w:r w:rsidR="000333DD" w:rsidRPr="000333DD">
        <w:rPr>
          <w:rFonts w:cstheme="minorHAnsi"/>
          <w:color w:val="000000" w:themeColor="text1"/>
        </w:rPr>
        <w:t>Powiatowego Centrum Kultury i Aktywno</w:t>
      </w:r>
      <w:r w:rsidR="000333DD">
        <w:rPr>
          <w:rFonts w:cstheme="minorHAnsi"/>
          <w:color w:val="000000" w:themeColor="text1"/>
        </w:rPr>
        <w:t>ś</w:t>
      </w:r>
      <w:r w:rsidR="000333DD" w:rsidRPr="000333DD">
        <w:rPr>
          <w:rFonts w:cstheme="minorHAnsi"/>
          <w:color w:val="000000" w:themeColor="text1"/>
        </w:rPr>
        <w:t>ci</w:t>
      </w:r>
      <w:r w:rsidR="005D3D45">
        <w:rPr>
          <w:rFonts w:cstheme="minorHAnsi"/>
          <w:color w:val="000000" w:themeColor="text1"/>
        </w:rPr>
        <w:br/>
      </w:r>
      <w:r w:rsidR="00CA66BB" w:rsidRPr="000333DD">
        <w:rPr>
          <w:rFonts w:cstheme="minorHAnsi"/>
          <w:color w:val="000000" w:themeColor="text1"/>
          <w:u w:val="single"/>
        </w:rPr>
        <w:br/>
      </w:r>
      <w:r w:rsidR="00CA66BB" w:rsidRPr="001F119C">
        <w:rPr>
          <w:rFonts w:cstheme="minorHAnsi"/>
          <w:color w:val="000000" w:themeColor="text1"/>
          <w:u w:val="single"/>
        </w:rPr>
        <w:t>Nazwa Jednostki:</w:t>
      </w:r>
      <w:r w:rsidR="00CA66BB" w:rsidRPr="001F119C">
        <w:rPr>
          <w:rFonts w:cstheme="minorHAnsi"/>
          <w:color w:val="000000" w:themeColor="text1"/>
          <w:u w:val="single"/>
        </w:rPr>
        <w:br/>
      </w:r>
      <w:r w:rsidR="00CA66BB" w:rsidRPr="001F119C">
        <w:rPr>
          <w:rFonts w:cstheme="minorHAnsi"/>
          <w:b/>
          <w:color w:val="000000" w:themeColor="text1"/>
        </w:rPr>
        <w:t>POWIATOWE CENTRUM KULTURY i AKTYWNOŚCI</w:t>
      </w:r>
      <w:r w:rsidR="00CA66BB" w:rsidRPr="001F119C">
        <w:rPr>
          <w:rFonts w:cstheme="minorHAnsi"/>
          <w:color w:val="000000" w:themeColor="text1"/>
        </w:rPr>
        <w:br/>
        <w:t xml:space="preserve">05-319 CEGŁÓW, Plac Anny Jagiellonki 20A </w:t>
      </w:r>
      <w:r w:rsidR="00CA66BB" w:rsidRPr="001F119C">
        <w:rPr>
          <w:rFonts w:cstheme="minorHAnsi"/>
          <w:color w:val="000000" w:themeColor="text1"/>
        </w:rPr>
        <w:br/>
      </w:r>
      <w:r w:rsidR="00CA66BB" w:rsidRPr="001F119C">
        <w:rPr>
          <w:rFonts w:cstheme="minorHAnsi"/>
          <w:color w:val="000000" w:themeColor="text1"/>
        </w:rPr>
        <w:br/>
      </w:r>
      <w:r w:rsidR="00CA66BB" w:rsidRPr="001F119C">
        <w:rPr>
          <w:rFonts w:cstheme="minorHAnsi"/>
          <w:color w:val="000000" w:themeColor="text1"/>
          <w:u w:val="single"/>
        </w:rPr>
        <w:t>Określenie stanowiska:</w:t>
      </w:r>
      <w:r w:rsidR="00CA66BB" w:rsidRPr="001F119C">
        <w:rPr>
          <w:rFonts w:cstheme="minorHAnsi"/>
          <w:b/>
          <w:color w:val="000000" w:themeColor="text1"/>
        </w:rPr>
        <w:br/>
      </w:r>
      <w:r w:rsidR="003D35EF" w:rsidRPr="001F119C">
        <w:rPr>
          <w:rFonts w:cstheme="minorHAnsi"/>
          <w:b/>
          <w:color w:val="000000" w:themeColor="text1"/>
        </w:rPr>
        <w:t>stanowisko ds. pozyskiwania funduszy zewnętrznych i kreacji aktywności społeczno-kulturalnej</w:t>
      </w:r>
      <w:r w:rsidR="003D35EF" w:rsidRPr="001F119C">
        <w:rPr>
          <w:rFonts w:cstheme="minorHAnsi"/>
          <w:color w:val="000000" w:themeColor="text1"/>
        </w:rPr>
        <w:t xml:space="preserve"> </w:t>
      </w:r>
      <w:r w:rsidR="003D35EF" w:rsidRPr="001F119C">
        <w:rPr>
          <w:rFonts w:cstheme="minorHAnsi"/>
          <w:color w:val="000000" w:themeColor="text1"/>
        </w:rPr>
        <w:br/>
      </w:r>
      <w:r w:rsidR="00D94A5C" w:rsidRPr="001F119C">
        <w:rPr>
          <w:rFonts w:cstheme="minorHAnsi"/>
          <w:color w:val="000000" w:themeColor="text1"/>
        </w:rPr>
        <w:t xml:space="preserve">w Dziale </w:t>
      </w:r>
      <w:r w:rsidR="003D35EF" w:rsidRPr="001F119C">
        <w:rPr>
          <w:rFonts w:cstheme="minorHAnsi"/>
          <w:color w:val="000000" w:themeColor="text1"/>
        </w:rPr>
        <w:t>Administracyjnym</w:t>
      </w:r>
      <w:r w:rsidR="00D94A5C" w:rsidRPr="001F119C">
        <w:rPr>
          <w:rFonts w:cstheme="minorHAnsi"/>
          <w:color w:val="000000" w:themeColor="text1"/>
        </w:rPr>
        <w:t xml:space="preserve"> i </w:t>
      </w:r>
      <w:r w:rsidR="00BE5D54">
        <w:rPr>
          <w:rFonts w:cstheme="minorHAnsi"/>
          <w:color w:val="000000" w:themeColor="text1"/>
        </w:rPr>
        <w:t>A</w:t>
      </w:r>
      <w:r w:rsidR="003D35EF" w:rsidRPr="001F119C">
        <w:rPr>
          <w:rFonts w:cstheme="minorHAnsi"/>
          <w:color w:val="000000" w:themeColor="text1"/>
        </w:rPr>
        <w:t xml:space="preserve">ktywności </w:t>
      </w:r>
      <w:proofErr w:type="spellStart"/>
      <w:r w:rsidR="00BE5D54">
        <w:rPr>
          <w:rFonts w:cstheme="minorHAnsi"/>
          <w:color w:val="000000" w:themeColor="text1"/>
        </w:rPr>
        <w:t>S</w:t>
      </w:r>
      <w:r w:rsidR="003D35EF" w:rsidRPr="001F119C">
        <w:rPr>
          <w:rFonts w:cstheme="minorHAnsi"/>
          <w:color w:val="000000" w:themeColor="text1"/>
        </w:rPr>
        <w:t>połeczno</w:t>
      </w:r>
      <w:proofErr w:type="spellEnd"/>
      <w:r w:rsidR="003D35EF" w:rsidRPr="001F119C">
        <w:rPr>
          <w:rFonts w:cstheme="minorHAnsi"/>
          <w:color w:val="000000" w:themeColor="text1"/>
        </w:rPr>
        <w:t xml:space="preserve"> - </w:t>
      </w:r>
      <w:r w:rsidR="00BE5D54">
        <w:rPr>
          <w:rFonts w:cstheme="minorHAnsi"/>
          <w:color w:val="000000" w:themeColor="text1"/>
        </w:rPr>
        <w:t>K</w:t>
      </w:r>
      <w:r w:rsidR="003D35EF" w:rsidRPr="001F119C">
        <w:rPr>
          <w:rFonts w:cstheme="minorHAnsi"/>
          <w:color w:val="000000" w:themeColor="text1"/>
        </w:rPr>
        <w:t xml:space="preserve">ulturalnej </w:t>
      </w:r>
      <w:r w:rsidR="00D94A5C" w:rsidRPr="001F119C">
        <w:rPr>
          <w:rFonts w:cstheme="minorHAnsi"/>
          <w:color w:val="000000" w:themeColor="text1"/>
        </w:rPr>
        <w:t xml:space="preserve">Powiatowego Centrum Kultury </w:t>
      </w:r>
      <w:r w:rsidR="00914C13">
        <w:rPr>
          <w:rFonts w:cstheme="minorHAnsi"/>
          <w:color w:val="000000" w:themeColor="text1"/>
        </w:rPr>
        <w:br/>
      </w:r>
      <w:r w:rsidR="00D94A5C" w:rsidRPr="001F119C">
        <w:rPr>
          <w:rFonts w:cstheme="minorHAnsi"/>
          <w:color w:val="000000" w:themeColor="text1"/>
        </w:rPr>
        <w:t>i Aktywności</w:t>
      </w:r>
      <w:r w:rsidR="00CA66BB" w:rsidRPr="001F119C">
        <w:rPr>
          <w:rFonts w:cstheme="minorHAnsi"/>
          <w:color w:val="000000" w:themeColor="text1"/>
        </w:rPr>
        <w:br/>
      </w:r>
      <w:r w:rsidR="00CA66BB" w:rsidRPr="001F119C">
        <w:rPr>
          <w:rFonts w:cstheme="minorHAnsi"/>
          <w:color w:val="000000" w:themeColor="text1"/>
        </w:rPr>
        <w:br/>
      </w:r>
      <w:r w:rsidR="00BD1CE3" w:rsidRPr="001F119C">
        <w:rPr>
          <w:rFonts w:cstheme="minorHAnsi"/>
          <w:b/>
          <w:u w:val="single"/>
        </w:rPr>
        <w:t xml:space="preserve">I. </w:t>
      </w:r>
      <w:r w:rsidR="00CA66BB" w:rsidRPr="001F119C">
        <w:rPr>
          <w:rFonts w:cstheme="minorHAnsi"/>
          <w:b/>
          <w:u w:val="single"/>
        </w:rPr>
        <w:t>Wymagania niezbędne:</w:t>
      </w:r>
      <w:r w:rsidR="00CA66BB" w:rsidRPr="001F119C">
        <w:rPr>
          <w:rFonts w:cstheme="minorHAnsi"/>
          <w:u w:val="single"/>
        </w:rPr>
        <w:br/>
      </w:r>
      <w:r w:rsidR="000C6E2B" w:rsidRPr="001F119C">
        <w:rPr>
          <w:rFonts w:cstheme="minorHAnsi"/>
          <w:color w:val="000000" w:themeColor="text1"/>
          <w:shd w:val="clear" w:color="auto" w:fill="FFFFFF"/>
        </w:rPr>
        <w:t>1) </w:t>
      </w:r>
      <w:r w:rsidR="00CA66BB" w:rsidRPr="001F119C">
        <w:rPr>
          <w:rFonts w:cstheme="minorHAnsi"/>
          <w:color w:val="000000" w:themeColor="text1"/>
          <w:shd w:val="clear" w:color="auto" w:fill="FFFFFF"/>
        </w:rPr>
        <w:t>obywatelstwo polskie</w:t>
      </w:r>
      <w:r w:rsidR="00BD1CE3" w:rsidRPr="001F119C">
        <w:rPr>
          <w:rFonts w:cstheme="minorHAnsi"/>
          <w:color w:val="000000" w:themeColor="text1"/>
          <w:shd w:val="clear" w:color="auto" w:fill="FFFFFF"/>
        </w:rPr>
        <w:t>;</w:t>
      </w:r>
      <w:r w:rsidR="00CA66BB" w:rsidRPr="001F119C">
        <w:rPr>
          <w:rFonts w:cstheme="minorHAnsi"/>
          <w:color w:val="000000" w:themeColor="text1"/>
          <w:shd w:val="clear" w:color="auto" w:fill="FFFFFF"/>
        </w:rPr>
        <w:t xml:space="preserve"> </w:t>
      </w:r>
      <w:r w:rsidR="000C6E2B" w:rsidRPr="001F119C">
        <w:rPr>
          <w:rFonts w:cstheme="minorHAnsi"/>
          <w:color w:val="000000" w:themeColor="text1"/>
          <w:shd w:val="clear" w:color="auto" w:fill="FFFFFF"/>
        </w:rPr>
        <w:br/>
      </w:r>
      <w:r w:rsidR="00CA66BB" w:rsidRPr="001F119C">
        <w:rPr>
          <w:rFonts w:cstheme="minorHAnsi"/>
          <w:color w:val="000000" w:themeColor="text1"/>
          <w:shd w:val="clear" w:color="auto" w:fill="FFFFFF"/>
        </w:rPr>
        <w:t>2) pełna zdolność do czynności prawnych oraz korzystanie z pełni praw publicznych,</w:t>
      </w:r>
      <w:r w:rsidR="00CA66BB" w:rsidRPr="001F119C">
        <w:rPr>
          <w:rFonts w:cstheme="minorHAnsi"/>
          <w:color w:val="000000" w:themeColor="text1"/>
        </w:rPr>
        <w:br/>
      </w:r>
      <w:r w:rsidR="00CA66BB" w:rsidRPr="001F119C">
        <w:rPr>
          <w:rFonts w:cstheme="minorHAnsi"/>
          <w:color w:val="000000" w:themeColor="text1"/>
          <w:shd w:val="clear" w:color="auto" w:fill="FFFFFF"/>
        </w:rPr>
        <w:t>3) brak skazania prawomocnym wyrokiem sądu za przestępstwo ścigane z  oskarżenia publicznego lub umyślne przestępstwo skarbowe</w:t>
      </w:r>
      <w:r w:rsidR="00BD1CE3" w:rsidRPr="001F119C">
        <w:rPr>
          <w:rFonts w:cstheme="minorHAnsi"/>
          <w:color w:val="000000" w:themeColor="text1"/>
          <w:shd w:val="clear" w:color="auto" w:fill="FFFFFF"/>
        </w:rPr>
        <w:t>;</w:t>
      </w:r>
      <w:r w:rsidR="00CA66BB" w:rsidRPr="001F119C">
        <w:rPr>
          <w:rFonts w:cstheme="minorHAnsi"/>
          <w:color w:val="000000" w:themeColor="text1"/>
        </w:rPr>
        <w:br/>
      </w:r>
      <w:r w:rsidR="00CA66BB" w:rsidRPr="001F119C">
        <w:rPr>
          <w:rFonts w:cstheme="minorHAnsi"/>
          <w:color w:val="000000" w:themeColor="text1"/>
          <w:shd w:val="clear" w:color="auto" w:fill="FFFFFF"/>
        </w:rPr>
        <w:t>4</w:t>
      </w:r>
      <w:r w:rsidR="00BD1CE3" w:rsidRPr="001F119C">
        <w:rPr>
          <w:rFonts w:cstheme="minorHAnsi"/>
          <w:color w:val="000000" w:themeColor="text1"/>
          <w:shd w:val="clear" w:color="auto" w:fill="FFFFFF"/>
        </w:rPr>
        <w:t xml:space="preserve">) wykształcenie: </w:t>
      </w:r>
      <w:r w:rsidR="003102B0" w:rsidRPr="001F119C">
        <w:rPr>
          <w:rFonts w:cstheme="minorHAnsi"/>
          <w:color w:val="000000" w:themeColor="text1"/>
          <w:shd w:val="clear" w:color="auto" w:fill="FFFFFF"/>
        </w:rPr>
        <w:t xml:space="preserve">minimum studia wyższe I stopnia o preferowanym profilu np. promocja, </w:t>
      </w:r>
      <w:r w:rsidR="003D35EF" w:rsidRPr="001F119C">
        <w:rPr>
          <w:rFonts w:cstheme="minorHAnsi"/>
          <w:color w:val="000000" w:themeColor="text1"/>
          <w:shd w:val="clear" w:color="auto" w:fill="FFFFFF"/>
        </w:rPr>
        <w:t>animacja kultury, kulturoznawstwo, zarzadzanie funduszami unijnymi, zarządzenie projektami;</w:t>
      </w:r>
      <w:r w:rsidR="003D35EF" w:rsidRPr="001F119C">
        <w:rPr>
          <w:rFonts w:cstheme="minorHAnsi"/>
          <w:color w:val="000000" w:themeColor="text1"/>
          <w:shd w:val="clear" w:color="auto" w:fill="FFFFFF"/>
        </w:rPr>
        <w:br/>
        <w:t>5) ukończone kursy i szkolenia z zakresu pozyskiwania środków zewnętrznych</w:t>
      </w:r>
      <w:r w:rsidR="00A81180">
        <w:rPr>
          <w:rFonts w:cstheme="minorHAnsi"/>
          <w:color w:val="000000" w:themeColor="text1"/>
          <w:shd w:val="clear" w:color="auto" w:fill="FFFFFF"/>
        </w:rPr>
        <w:t xml:space="preserve"> lub </w:t>
      </w:r>
      <w:r w:rsidR="00A81180" w:rsidRPr="001F119C">
        <w:rPr>
          <w:rFonts w:cstheme="minorHAnsi"/>
          <w:color w:val="000000" w:themeColor="text1"/>
          <w:shd w:val="clear" w:color="auto" w:fill="FFFFFF"/>
        </w:rPr>
        <w:t>potwierdzone doświadczenie w przygotowaniu wniosków/aplikacji o fundusze zewnętrzne dla instytucji kultury</w:t>
      </w:r>
      <w:r w:rsidR="00A81180">
        <w:rPr>
          <w:rFonts w:cstheme="minorHAnsi"/>
          <w:color w:val="000000" w:themeColor="text1"/>
          <w:shd w:val="clear" w:color="auto" w:fill="FFFFFF"/>
        </w:rPr>
        <w:t>, a zakończone sukcesem aplikacyjnym</w:t>
      </w:r>
      <w:r w:rsidR="00A81180" w:rsidRPr="001F119C">
        <w:rPr>
          <w:rFonts w:cstheme="minorHAnsi"/>
          <w:color w:val="000000" w:themeColor="text1"/>
          <w:shd w:val="clear" w:color="auto" w:fill="FFFFFF"/>
        </w:rPr>
        <w:t xml:space="preserve"> od przygotowania, przeprowadzenia i rozliczenia</w:t>
      </w:r>
      <w:r w:rsidR="00A81180">
        <w:rPr>
          <w:rFonts w:cstheme="minorHAnsi"/>
          <w:color w:val="000000" w:themeColor="text1"/>
          <w:shd w:val="clear" w:color="auto" w:fill="FFFFFF"/>
        </w:rPr>
        <w:t xml:space="preserve"> (minimum 2 przykłady)</w:t>
      </w:r>
      <w:r w:rsidR="00A81180" w:rsidRPr="001F119C">
        <w:rPr>
          <w:rFonts w:cstheme="minorHAnsi"/>
          <w:color w:val="000000" w:themeColor="text1"/>
          <w:shd w:val="clear" w:color="auto" w:fill="FFFFFF"/>
        </w:rPr>
        <w:t>.</w:t>
      </w:r>
      <w:r w:rsidR="003D35EF" w:rsidRPr="001F119C">
        <w:rPr>
          <w:rFonts w:cstheme="minorHAnsi"/>
          <w:color w:val="000000" w:themeColor="text1"/>
          <w:shd w:val="clear" w:color="auto" w:fill="FFFFFF"/>
        </w:rPr>
        <w:br/>
        <w:t>6</w:t>
      </w:r>
      <w:r w:rsidR="00CA66BB" w:rsidRPr="001F119C">
        <w:rPr>
          <w:rFonts w:cstheme="minorHAnsi"/>
          <w:color w:val="000000" w:themeColor="text1"/>
          <w:shd w:val="clear" w:color="auto" w:fill="FFFFFF"/>
        </w:rPr>
        <w:t xml:space="preserve">) </w:t>
      </w:r>
      <w:r w:rsidR="00CA66BB" w:rsidRPr="001F119C">
        <w:rPr>
          <w:rFonts w:cstheme="minorHAnsi"/>
          <w:color w:val="000000"/>
          <w:shd w:val="clear" w:color="auto" w:fill="FFFFFF"/>
        </w:rPr>
        <w:t xml:space="preserve">staż pracy </w:t>
      </w:r>
      <w:r w:rsidR="001F119C" w:rsidRPr="001F119C">
        <w:rPr>
          <w:rFonts w:cstheme="minorHAnsi"/>
          <w:color w:val="000000"/>
          <w:shd w:val="clear" w:color="auto" w:fill="FFFFFF"/>
        </w:rPr>
        <w:t xml:space="preserve">w instytucji kultury </w:t>
      </w:r>
      <w:r w:rsidR="00CA66BB" w:rsidRPr="001F119C">
        <w:rPr>
          <w:rFonts w:cstheme="minorHAnsi"/>
          <w:color w:val="000000"/>
          <w:shd w:val="clear" w:color="auto" w:fill="FFFFFF"/>
        </w:rPr>
        <w:t xml:space="preserve">minimum </w:t>
      </w:r>
      <w:r w:rsidR="000C7FA4" w:rsidRPr="001F119C">
        <w:rPr>
          <w:rFonts w:cstheme="minorHAnsi"/>
          <w:color w:val="000000"/>
          <w:shd w:val="clear" w:color="auto" w:fill="FFFFFF"/>
        </w:rPr>
        <w:t>3</w:t>
      </w:r>
      <w:r w:rsidR="00CA66BB" w:rsidRPr="001F119C">
        <w:rPr>
          <w:rFonts w:cstheme="minorHAnsi"/>
          <w:color w:val="000000"/>
          <w:shd w:val="clear" w:color="auto" w:fill="FFFFFF"/>
        </w:rPr>
        <w:t xml:space="preserve"> lata na podobnym stanowisku pracy</w:t>
      </w:r>
      <w:r w:rsidR="003D35EF" w:rsidRPr="001F119C">
        <w:rPr>
          <w:rFonts w:cstheme="minorHAnsi"/>
          <w:color w:val="000000"/>
          <w:shd w:val="clear" w:color="auto" w:fill="FFFFFF"/>
        </w:rPr>
        <w:t>;</w:t>
      </w:r>
      <w:r w:rsidR="00CA66BB" w:rsidRPr="001F119C">
        <w:rPr>
          <w:rFonts w:cstheme="minorHAnsi"/>
          <w:color w:val="000000" w:themeColor="text1"/>
        </w:rPr>
        <w:br/>
      </w:r>
      <w:r w:rsidR="00A81180">
        <w:rPr>
          <w:rFonts w:cstheme="minorHAnsi"/>
          <w:color w:val="000000" w:themeColor="text1"/>
          <w:shd w:val="clear" w:color="auto" w:fill="FFFFFF"/>
        </w:rPr>
        <w:t>7</w:t>
      </w:r>
      <w:r w:rsidR="001F119C" w:rsidRPr="001F119C">
        <w:rPr>
          <w:rFonts w:cstheme="minorHAnsi"/>
          <w:color w:val="000000" w:themeColor="text1"/>
          <w:shd w:val="clear" w:color="auto" w:fill="FFFFFF"/>
        </w:rPr>
        <w:t>) potwierdzona przykładami kreatywność artystyczna i animacyjna;</w:t>
      </w:r>
      <w:r w:rsidR="001F119C" w:rsidRPr="001F119C">
        <w:rPr>
          <w:rFonts w:cstheme="minorHAnsi"/>
          <w:color w:val="000000" w:themeColor="text1"/>
          <w:shd w:val="clear" w:color="auto" w:fill="FFFFFF"/>
        </w:rPr>
        <w:br/>
      </w:r>
      <w:r w:rsidR="00A81180">
        <w:rPr>
          <w:rFonts w:cstheme="minorHAnsi"/>
          <w:color w:val="000000" w:themeColor="text1"/>
          <w:shd w:val="clear" w:color="auto" w:fill="FFFFFF"/>
        </w:rPr>
        <w:t>8</w:t>
      </w:r>
      <w:r w:rsidR="001F119C" w:rsidRPr="001F119C">
        <w:rPr>
          <w:rFonts w:cstheme="minorHAnsi"/>
          <w:color w:val="000000" w:themeColor="text1"/>
          <w:shd w:val="clear" w:color="auto" w:fill="FFFFFF"/>
        </w:rPr>
        <w:t xml:space="preserve">) znajomość </w:t>
      </w:r>
      <w:r w:rsidR="00914C13">
        <w:rPr>
          <w:rFonts w:cstheme="minorHAnsi"/>
          <w:color w:val="000000" w:themeColor="text1"/>
          <w:shd w:val="clear" w:color="auto" w:fill="FFFFFF"/>
        </w:rPr>
        <w:t xml:space="preserve">aktywności i </w:t>
      </w:r>
      <w:r w:rsidR="001F119C" w:rsidRPr="001F119C">
        <w:rPr>
          <w:rFonts w:cstheme="minorHAnsi"/>
          <w:color w:val="000000" w:themeColor="text1"/>
          <w:shd w:val="clear" w:color="auto" w:fill="FFFFFF"/>
        </w:rPr>
        <w:t xml:space="preserve">życia kulturalnego </w:t>
      </w:r>
      <w:r w:rsidR="00914C13">
        <w:rPr>
          <w:rFonts w:cstheme="minorHAnsi"/>
          <w:color w:val="000000" w:themeColor="text1"/>
          <w:shd w:val="clear" w:color="auto" w:fill="FFFFFF"/>
        </w:rPr>
        <w:t xml:space="preserve">oraz społecznego </w:t>
      </w:r>
      <w:r w:rsidR="001F119C" w:rsidRPr="001F119C">
        <w:rPr>
          <w:rFonts w:cstheme="minorHAnsi"/>
          <w:color w:val="000000" w:themeColor="text1"/>
          <w:shd w:val="clear" w:color="auto" w:fill="FFFFFF"/>
        </w:rPr>
        <w:t xml:space="preserve">Powiatu Mińskiego; </w:t>
      </w:r>
      <w:r w:rsidR="00CA66BB" w:rsidRPr="001F119C">
        <w:rPr>
          <w:rFonts w:cstheme="minorHAnsi"/>
          <w:color w:val="000000" w:themeColor="text1"/>
        </w:rPr>
        <w:br/>
      </w:r>
      <w:r w:rsidR="007174D4" w:rsidRPr="001F119C">
        <w:rPr>
          <w:rFonts w:cstheme="minorHAnsi"/>
          <w:color w:val="000000" w:themeColor="text1"/>
          <w:shd w:val="clear" w:color="auto" w:fill="FFFFFF"/>
        </w:rPr>
        <w:br/>
      </w:r>
      <w:r w:rsidR="00BD1CE3" w:rsidRPr="001F119C">
        <w:rPr>
          <w:rFonts w:eastAsia="Times New Roman" w:cstheme="minorHAnsi"/>
          <w:b/>
          <w:color w:val="000000" w:themeColor="text1"/>
          <w:u w:val="single"/>
          <w:lang w:eastAsia="pl-PL"/>
        </w:rPr>
        <w:t xml:space="preserve">II. </w:t>
      </w:r>
      <w:r w:rsidR="00CA66BB" w:rsidRPr="001F119C">
        <w:rPr>
          <w:rFonts w:eastAsia="Times New Roman" w:cstheme="minorHAnsi"/>
          <w:b/>
          <w:color w:val="000000" w:themeColor="text1"/>
          <w:u w:val="single"/>
          <w:lang w:eastAsia="pl-PL"/>
        </w:rPr>
        <w:t>Wymagania dodatkowe:</w:t>
      </w:r>
      <w:r w:rsidR="00D94A5C" w:rsidRPr="001F119C">
        <w:rPr>
          <w:rFonts w:eastAsia="Times New Roman" w:cstheme="minorHAnsi"/>
          <w:b/>
          <w:color w:val="000000" w:themeColor="text1"/>
          <w:u w:val="single"/>
          <w:lang w:eastAsia="pl-PL"/>
        </w:rPr>
        <w:br/>
      </w:r>
      <w:r w:rsidR="00D94A5C" w:rsidRPr="001F119C">
        <w:rPr>
          <w:rFonts w:eastAsia="Times New Roman" w:cstheme="minorHAnsi"/>
          <w:color w:val="000000" w:themeColor="text1"/>
          <w:lang w:eastAsia="pl-PL"/>
        </w:rPr>
        <w:t>1)</w:t>
      </w:r>
      <w:r w:rsidR="00CA66BB" w:rsidRPr="001F119C">
        <w:rPr>
          <w:rFonts w:eastAsia="Times New Roman" w:cstheme="minorHAnsi"/>
          <w:color w:val="000000" w:themeColor="text1"/>
          <w:lang w:eastAsia="pl-PL"/>
        </w:rPr>
        <w:t> doświadczenie zawodowe w realizacji zadań o podobnym charakterze.</w:t>
      </w:r>
      <w:r w:rsidR="00D94A5C" w:rsidRPr="001F119C">
        <w:rPr>
          <w:rFonts w:eastAsia="Times New Roman" w:cstheme="minorHAnsi"/>
          <w:color w:val="000000" w:themeColor="text1"/>
          <w:lang w:eastAsia="pl-PL"/>
        </w:rPr>
        <w:br/>
      </w:r>
      <w:r w:rsidR="00D94A5C" w:rsidRPr="001F119C">
        <w:rPr>
          <w:rFonts w:cstheme="minorHAnsi"/>
          <w:color w:val="000000" w:themeColor="text1"/>
          <w:shd w:val="clear" w:color="auto" w:fill="FFFFFF"/>
        </w:rPr>
        <w:t>2) doskonałe zdolności interpersonalne (umiejętność budowania długofalowych, pozytywnych relacji opartych na otwartości i zaufaniu);</w:t>
      </w:r>
      <w:r w:rsidR="00D94A5C" w:rsidRPr="001F119C">
        <w:rPr>
          <w:rFonts w:cstheme="minorHAnsi"/>
          <w:color w:val="000000" w:themeColor="text1"/>
        </w:rPr>
        <w:br/>
      </w:r>
      <w:r w:rsidR="00D94A5C" w:rsidRPr="001F119C">
        <w:rPr>
          <w:rFonts w:cstheme="minorHAnsi"/>
          <w:color w:val="000000" w:themeColor="text1"/>
          <w:shd w:val="clear" w:color="auto" w:fill="FFFFFF"/>
        </w:rPr>
        <w:t>3) wysoko rozwinięte umiejętności komunikacyjne;</w:t>
      </w:r>
      <w:r w:rsidR="00D94A5C" w:rsidRPr="001F119C">
        <w:rPr>
          <w:rFonts w:cstheme="minorHAnsi"/>
          <w:color w:val="000000" w:themeColor="text1"/>
        </w:rPr>
        <w:br/>
      </w:r>
      <w:r w:rsidR="00D94A5C" w:rsidRPr="001F119C">
        <w:rPr>
          <w:rFonts w:cstheme="minorHAnsi"/>
          <w:color w:val="000000" w:themeColor="text1"/>
          <w:shd w:val="clear" w:color="auto" w:fill="FFFFFF"/>
        </w:rPr>
        <w:t>4) kreatywność i odwaga w prezentowaniu własnych wizji i pomysłów oraz skuteczność w ich realizacji;</w:t>
      </w:r>
      <w:r w:rsidR="00D94A5C" w:rsidRPr="001F119C">
        <w:rPr>
          <w:rFonts w:cstheme="minorHAnsi"/>
          <w:color w:val="000000" w:themeColor="text1"/>
        </w:rPr>
        <w:br/>
      </w:r>
      <w:r w:rsidR="00D94A5C" w:rsidRPr="001F119C">
        <w:rPr>
          <w:rFonts w:cstheme="minorHAnsi"/>
          <w:color w:val="000000" w:themeColor="text1"/>
          <w:shd w:val="clear" w:color="auto" w:fill="FFFFFF"/>
        </w:rPr>
        <w:t>5)</w:t>
      </w:r>
      <w:r w:rsidR="00BD1CE3" w:rsidRPr="001F119C">
        <w:rPr>
          <w:rFonts w:cstheme="minorHAnsi"/>
          <w:color w:val="000000" w:themeColor="text1"/>
          <w:shd w:val="clear" w:color="auto" w:fill="FFFFFF"/>
        </w:rPr>
        <w:t> </w:t>
      </w:r>
      <w:r w:rsidR="00D94A5C" w:rsidRPr="001F119C">
        <w:rPr>
          <w:rFonts w:cstheme="minorHAnsi"/>
          <w:color w:val="000000" w:themeColor="text1"/>
          <w:shd w:val="clear" w:color="auto" w:fill="FFFFFF"/>
        </w:rPr>
        <w:t xml:space="preserve">samodzielność w działaniu oraz umiejętność zarządzania czasem i </w:t>
      </w:r>
      <w:proofErr w:type="spellStart"/>
      <w:r w:rsidR="00D94A5C" w:rsidRPr="001F119C">
        <w:rPr>
          <w:rFonts w:cstheme="minorHAnsi"/>
          <w:color w:val="000000" w:themeColor="text1"/>
          <w:shd w:val="clear" w:color="auto" w:fill="FFFFFF"/>
        </w:rPr>
        <w:t>priorytetyzacji</w:t>
      </w:r>
      <w:proofErr w:type="spellEnd"/>
      <w:r w:rsidR="00D94A5C" w:rsidRPr="001F119C">
        <w:rPr>
          <w:rFonts w:cstheme="minorHAnsi"/>
          <w:color w:val="000000" w:themeColor="text1"/>
          <w:shd w:val="clear" w:color="auto" w:fill="FFFFFF"/>
        </w:rPr>
        <w:t xml:space="preserve"> zadań</w:t>
      </w:r>
      <w:r w:rsidR="001F119C" w:rsidRPr="001F119C">
        <w:rPr>
          <w:rFonts w:cstheme="minorHAnsi"/>
          <w:color w:val="000000" w:themeColor="text1"/>
          <w:shd w:val="clear" w:color="auto" w:fill="FFFFFF"/>
        </w:rPr>
        <w:br/>
        <w:t>7</w:t>
      </w:r>
      <w:r w:rsidR="00D94A5C" w:rsidRPr="001F119C">
        <w:rPr>
          <w:rFonts w:cstheme="minorHAnsi"/>
          <w:color w:val="000000" w:themeColor="text1"/>
          <w:shd w:val="clear" w:color="auto" w:fill="FFFFFF"/>
        </w:rPr>
        <w:t>) wysoka kultura osobista</w:t>
      </w:r>
      <w:r w:rsidR="001F119C" w:rsidRPr="001F119C">
        <w:rPr>
          <w:rFonts w:cstheme="minorHAnsi"/>
          <w:color w:val="000000" w:themeColor="text1"/>
          <w:shd w:val="clear" w:color="auto" w:fill="FFFFFF"/>
        </w:rPr>
        <w:t>;</w:t>
      </w:r>
      <w:r w:rsidR="00D94A5C" w:rsidRPr="001F119C">
        <w:rPr>
          <w:rFonts w:cstheme="minorHAnsi"/>
          <w:color w:val="000000" w:themeColor="text1"/>
          <w:shd w:val="clear" w:color="auto" w:fill="FFFFFF"/>
        </w:rPr>
        <w:br/>
      </w:r>
      <w:r w:rsidR="00D94A5C" w:rsidRPr="001F119C">
        <w:rPr>
          <w:rFonts w:cstheme="minorHAnsi"/>
          <w:color w:val="000000" w:themeColor="text1"/>
        </w:rPr>
        <w:br/>
      </w:r>
    </w:p>
    <w:p w:rsidR="002619A8" w:rsidRDefault="002619A8" w:rsidP="00A5286E">
      <w:pPr>
        <w:spacing w:after="0" w:line="276" w:lineRule="auto"/>
        <w:rPr>
          <w:rFonts w:cstheme="minorHAnsi"/>
          <w:b/>
          <w:u w:val="single"/>
        </w:rPr>
      </w:pPr>
    </w:p>
    <w:p w:rsidR="001F119C" w:rsidRPr="00BE5D54" w:rsidRDefault="001F119C" w:rsidP="00A5286E">
      <w:pPr>
        <w:spacing w:after="0" w:line="276" w:lineRule="auto"/>
        <w:rPr>
          <w:rFonts w:cstheme="minorHAnsi"/>
          <w:b/>
          <w:u w:val="single"/>
        </w:rPr>
      </w:pPr>
      <w:r w:rsidRPr="00BE5D54">
        <w:rPr>
          <w:rFonts w:cstheme="minorHAnsi"/>
          <w:b/>
          <w:u w:val="single"/>
        </w:rPr>
        <w:lastRenderedPageBreak/>
        <w:t xml:space="preserve">III. Do zadań </w:t>
      </w:r>
      <w:r w:rsidR="00BE5D54" w:rsidRPr="00BE5D54">
        <w:rPr>
          <w:rFonts w:cstheme="minorHAnsi"/>
          <w:b/>
          <w:color w:val="000000" w:themeColor="text1"/>
          <w:u w:val="single"/>
        </w:rPr>
        <w:t xml:space="preserve">Działu Administracyjnego i Aktywności </w:t>
      </w:r>
      <w:proofErr w:type="spellStart"/>
      <w:r w:rsidR="00BE5D54" w:rsidRPr="00BE5D54">
        <w:rPr>
          <w:rFonts w:cstheme="minorHAnsi"/>
          <w:b/>
          <w:color w:val="000000" w:themeColor="text1"/>
          <w:u w:val="single"/>
        </w:rPr>
        <w:t>Społeczno</w:t>
      </w:r>
      <w:proofErr w:type="spellEnd"/>
      <w:r w:rsidR="00BE5D54" w:rsidRPr="00BE5D54">
        <w:rPr>
          <w:rFonts w:cstheme="minorHAnsi"/>
          <w:b/>
          <w:color w:val="000000" w:themeColor="text1"/>
          <w:u w:val="single"/>
        </w:rPr>
        <w:t xml:space="preserve"> - Kulturalnej </w:t>
      </w:r>
      <w:r w:rsidRPr="00BE5D54">
        <w:rPr>
          <w:rFonts w:cstheme="minorHAnsi"/>
          <w:b/>
          <w:u w:val="single"/>
        </w:rPr>
        <w:t>należy</w:t>
      </w:r>
      <w:r w:rsidR="00BE5D54" w:rsidRPr="00BE5D54">
        <w:rPr>
          <w:rFonts w:cstheme="minorHAnsi"/>
          <w:b/>
          <w:u w:val="single"/>
        </w:rPr>
        <w:t>, m.in</w:t>
      </w:r>
      <w:r w:rsidRPr="00BE5D54">
        <w:rPr>
          <w:rFonts w:cstheme="minorHAnsi"/>
          <w:b/>
          <w:u w:val="single"/>
        </w:rPr>
        <w:t>:</w:t>
      </w:r>
    </w:p>
    <w:p w:rsidR="001F119C" w:rsidRPr="00BE5D54" w:rsidRDefault="00BE5D54" w:rsidP="001F119C">
      <w:pPr>
        <w:pStyle w:val="Akapitzlist"/>
        <w:numPr>
          <w:ilvl w:val="0"/>
          <w:numId w:val="14"/>
        </w:numPr>
        <w:shd w:val="clear" w:color="auto" w:fill="FFFFFF"/>
        <w:spacing w:after="0" w:line="276" w:lineRule="auto"/>
        <w:textAlignment w:val="baseline"/>
        <w:rPr>
          <w:rFonts w:cstheme="minorHAnsi"/>
        </w:rPr>
      </w:pPr>
      <w:r>
        <w:rPr>
          <w:rFonts w:cstheme="minorHAnsi"/>
        </w:rPr>
        <w:t>o</w:t>
      </w:r>
      <w:r w:rsidR="001F119C" w:rsidRPr="00BE5D54">
        <w:rPr>
          <w:rFonts w:cstheme="minorHAnsi"/>
        </w:rPr>
        <w:t>bsługa spraw finansowo-księgowych, spraw kadrowych, spraw administracyjnych, kancelaryjnych i biurowych</w:t>
      </w:r>
      <w:r>
        <w:rPr>
          <w:rFonts w:cstheme="minorHAnsi"/>
        </w:rPr>
        <w:t>;</w:t>
      </w:r>
    </w:p>
    <w:p w:rsidR="001F119C" w:rsidRPr="00BE5D54" w:rsidRDefault="00BE5D54" w:rsidP="001F119C">
      <w:pPr>
        <w:pStyle w:val="Akapitzlist"/>
        <w:numPr>
          <w:ilvl w:val="0"/>
          <w:numId w:val="14"/>
        </w:numPr>
        <w:shd w:val="clear" w:color="auto" w:fill="FFFFFF"/>
        <w:spacing w:after="0" w:line="276" w:lineRule="auto"/>
        <w:textAlignment w:val="baseline"/>
        <w:rPr>
          <w:rFonts w:cstheme="minorHAnsi"/>
        </w:rPr>
      </w:pPr>
      <w:r>
        <w:rPr>
          <w:rFonts w:cstheme="minorHAnsi"/>
        </w:rPr>
        <w:t>i</w:t>
      </w:r>
      <w:r w:rsidR="001F119C" w:rsidRPr="00BE5D54">
        <w:rPr>
          <w:rFonts w:cstheme="minorHAnsi"/>
        </w:rPr>
        <w:t>nicjowanie i organizacja wydarzeń społeczno-kulturalnych i artystycznych o zasięgu powiatowym oraz ponad powiatowym, w tym festiwali, konkursów, przeglądów, koncertów, widowisk, pokazów filmowych i teatralnych, plenerów, wystaw, wernisaży, warsztatów, spotkań autorskich, spotkań dyskusyjnych, jarmarków, targów, kongresów, wydarzeń o charakterze rekreacyjnym i ogólnorozwojowym, zarówno własnych jak i współorganizowanych z innymi podmiotami organizacyjnymi</w:t>
      </w:r>
      <w:r>
        <w:rPr>
          <w:rFonts w:cstheme="minorHAnsi"/>
        </w:rPr>
        <w:t>;</w:t>
      </w:r>
    </w:p>
    <w:p w:rsidR="001F119C" w:rsidRPr="00BE5D54" w:rsidRDefault="00BE5D54" w:rsidP="001F119C">
      <w:pPr>
        <w:pStyle w:val="Akapitzlist"/>
        <w:numPr>
          <w:ilvl w:val="0"/>
          <w:numId w:val="14"/>
        </w:numPr>
        <w:shd w:val="clear" w:color="auto" w:fill="FFFFFF"/>
        <w:spacing w:after="0" w:line="276" w:lineRule="auto"/>
        <w:textAlignment w:val="baseline"/>
        <w:rPr>
          <w:rFonts w:cstheme="minorHAnsi"/>
        </w:rPr>
      </w:pPr>
      <w:r>
        <w:rPr>
          <w:rFonts w:cstheme="minorHAnsi"/>
        </w:rPr>
        <w:t>i</w:t>
      </w:r>
      <w:r w:rsidR="001F119C" w:rsidRPr="00BE5D54">
        <w:rPr>
          <w:rFonts w:cstheme="minorHAnsi"/>
        </w:rPr>
        <w:t xml:space="preserve">dentyfikowanie potencjalnych źródeł pozyskiwania funduszy zewnętrznych dla </w:t>
      </w:r>
      <w:proofErr w:type="spellStart"/>
      <w:r w:rsidR="001F119C" w:rsidRPr="00BE5D54">
        <w:rPr>
          <w:rFonts w:cstheme="minorHAnsi"/>
        </w:rPr>
        <w:t>PCKiA</w:t>
      </w:r>
      <w:proofErr w:type="spellEnd"/>
      <w:r w:rsidR="001F119C" w:rsidRPr="00BE5D54">
        <w:rPr>
          <w:rFonts w:cstheme="minorHAnsi"/>
        </w:rPr>
        <w:t xml:space="preserve">, </w:t>
      </w:r>
      <w:r w:rsidR="001F119C" w:rsidRPr="00BE5D54">
        <w:rPr>
          <w:rFonts w:cstheme="minorHAnsi"/>
        </w:rPr>
        <w:br/>
        <w:t>w tym nadzór, koordynacja prac związanych z przygotowaniem i składaniem wniosków aplikacyjnych oraz zarządzanie procesem pozyskiwania funduszy, od momentu zgłoszenia do rozliczenia projektu</w:t>
      </w:r>
      <w:r>
        <w:rPr>
          <w:rFonts w:cstheme="minorHAnsi"/>
        </w:rPr>
        <w:t>;</w:t>
      </w:r>
    </w:p>
    <w:p w:rsidR="001F119C" w:rsidRPr="00BE5D54" w:rsidRDefault="00BE5D54" w:rsidP="001F119C">
      <w:pPr>
        <w:pStyle w:val="Akapitzlist"/>
        <w:numPr>
          <w:ilvl w:val="0"/>
          <w:numId w:val="14"/>
        </w:numPr>
        <w:shd w:val="clear" w:color="auto" w:fill="FFFFFF"/>
        <w:spacing w:after="0" w:line="276" w:lineRule="auto"/>
        <w:textAlignment w:val="baseline"/>
        <w:rPr>
          <w:rFonts w:cstheme="minorHAnsi"/>
        </w:rPr>
      </w:pPr>
      <w:r>
        <w:rPr>
          <w:rFonts w:cstheme="minorHAnsi"/>
        </w:rPr>
        <w:t>w</w:t>
      </w:r>
      <w:r w:rsidR="001F119C" w:rsidRPr="00BE5D54">
        <w:rPr>
          <w:rFonts w:cstheme="minorHAnsi"/>
        </w:rPr>
        <w:t xml:space="preserve">spółpraca z samorządowymi instytucjami kultury </w:t>
      </w:r>
      <w:r>
        <w:rPr>
          <w:rFonts w:cstheme="minorHAnsi"/>
        </w:rPr>
        <w:t xml:space="preserve">i sportu </w:t>
      </w:r>
      <w:r w:rsidR="001F119C" w:rsidRPr="00BE5D54">
        <w:rPr>
          <w:rFonts w:cstheme="minorHAnsi"/>
        </w:rPr>
        <w:t xml:space="preserve">Gmin Powiatu Mińskiego oraz </w:t>
      </w:r>
      <w:r>
        <w:rPr>
          <w:rFonts w:cstheme="minorHAnsi"/>
        </w:rPr>
        <w:br/>
      </w:r>
      <w:r w:rsidR="001F119C" w:rsidRPr="00BE5D54">
        <w:rPr>
          <w:rFonts w:cstheme="minorHAnsi"/>
        </w:rPr>
        <w:t xml:space="preserve">z organizacjami pozarządowymi, w tym stowarzyszeniami, fundacjami, klubami, instytucjami </w:t>
      </w:r>
      <w:r>
        <w:rPr>
          <w:rFonts w:cstheme="minorHAnsi"/>
        </w:rPr>
        <w:br/>
      </w:r>
      <w:r w:rsidR="001F119C" w:rsidRPr="00BE5D54">
        <w:rPr>
          <w:rFonts w:cstheme="minorHAnsi"/>
        </w:rPr>
        <w:t>z zakresu działalności społeczno-kulturalnej celem obustronnej pomocy i wsparcia działań przy organizacji lub współorganizacji wydarzeń społeczno-kulturalnych</w:t>
      </w:r>
      <w:r>
        <w:rPr>
          <w:rFonts w:cstheme="minorHAnsi"/>
        </w:rPr>
        <w:t>;</w:t>
      </w:r>
      <w:r w:rsidR="001F119C" w:rsidRPr="00BE5D54">
        <w:rPr>
          <w:rFonts w:cstheme="minorHAnsi"/>
        </w:rPr>
        <w:t xml:space="preserve">  </w:t>
      </w:r>
    </w:p>
    <w:p w:rsidR="001F119C" w:rsidRPr="00BE5D54" w:rsidRDefault="00BE5D54" w:rsidP="001F119C">
      <w:pPr>
        <w:pStyle w:val="Akapitzlist"/>
        <w:numPr>
          <w:ilvl w:val="0"/>
          <w:numId w:val="14"/>
        </w:numPr>
        <w:shd w:val="clear" w:color="auto" w:fill="FFFFFF"/>
        <w:spacing w:after="0" w:line="276" w:lineRule="auto"/>
        <w:textAlignment w:val="baseline"/>
        <w:rPr>
          <w:rFonts w:cstheme="minorHAnsi"/>
        </w:rPr>
      </w:pPr>
      <w:r>
        <w:rPr>
          <w:rFonts w:cstheme="minorHAnsi"/>
        </w:rPr>
        <w:t>p</w:t>
      </w:r>
      <w:r w:rsidR="001F119C" w:rsidRPr="00BE5D54">
        <w:rPr>
          <w:rFonts w:cstheme="minorHAnsi"/>
        </w:rPr>
        <w:t xml:space="preserve">ozyskiwanie sponsorów, darczyńców, partnerów celem wzmocnienia finansowego </w:t>
      </w:r>
      <w:proofErr w:type="spellStart"/>
      <w:r w:rsidR="001F119C" w:rsidRPr="00BE5D54">
        <w:rPr>
          <w:rFonts w:cstheme="minorHAnsi"/>
        </w:rPr>
        <w:t>PCKiA</w:t>
      </w:r>
      <w:proofErr w:type="spellEnd"/>
      <w:r w:rsidR="001F119C" w:rsidRPr="00BE5D54">
        <w:rPr>
          <w:rFonts w:cstheme="minorHAnsi"/>
        </w:rPr>
        <w:t xml:space="preserve"> oraz wydarzeń organizowanych przez </w:t>
      </w:r>
      <w:proofErr w:type="spellStart"/>
      <w:r w:rsidR="001F119C" w:rsidRPr="00BE5D54">
        <w:rPr>
          <w:rFonts w:cstheme="minorHAnsi"/>
        </w:rPr>
        <w:t>PCKiA</w:t>
      </w:r>
      <w:proofErr w:type="spellEnd"/>
      <w:r>
        <w:rPr>
          <w:rFonts w:cstheme="minorHAnsi"/>
        </w:rPr>
        <w:t>;</w:t>
      </w:r>
      <w:r w:rsidR="001F119C" w:rsidRPr="00BE5D54">
        <w:rPr>
          <w:rFonts w:cstheme="minorHAnsi"/>
        </w:rPr>
        <w:t xml:space="preserve"> </w:t>
      </w:r>
    </w:p>
    <w:p w:rsidR="001F119C" w:rsidRPr="00BE5D54" w:rsidRDefault="00BE5D54" w:rsidP="001F119C">
      <w:pPr>
        <w:pStyle w:val="Akapitzlist"/>
        <w:numPr>
          <w:ilvl w:val="0"/>
          <w:numId w:val="14"/>
        </w:numPr>
        <w:shd w:val="clear" w:color="auto" w:fill="FFFFFF"/>
        <w:spacing w:after="0" w:line="276" w:lineRule="auto"/>
        <w:textAlignment w:val="baseline"/>
        <w:rPr>
          <w:rFonts w:cstheme="minorHAnsi"/>
        </w:rPr>
      </w:pPr>
      <w:r>
        <w:rPr>
          <w:rFonts w:cstheme="minorHAnsi"/>
        </w:rPr>
        <w:t>ś</w:t>
      </w:r>
      <w:r w:rsidR="001F119C" w:rsidRPr="00BE5D54">
        <w:rPr>
          <w:rFonts w:cstheme="minorHAnsi"/>
        </w:rPr>
        <w:t xml:space="preserve">cisła współpraca i bezpośrednia/aktywna komunikacja wewnętrzna z Biurem Zarządu, Biurem Promocji i Biurem Rady Powiatu Mińskiego celem spójnej komunikacji zewnętrznej związanej z realizacją wydarzeń organizowanych indywidualnie przez </w:t>
      </w:r>
      <w:proofErr w:type="spellStart"/>
      <w:r w:rsidR="001F119C" w:rsidRPr="00BE5D54">
        <w:rPr>
          <w:rFonts w:cstheme="minorHAnsi"/>
        </w:rPr>
        <w:t>PCKiA</w:t>
      </w:r>
      <w:proofErr w:type="spellEnd"/>
      <w:r w:rsidR="001F119C" w:rsidRPr="00BE5D54">
        <w:rPr>
          <w:rFonts w:cstheme="minorHAnsi"/>
        </w:rPr>
        <w:t xml:space="preserve"> oraz wspólnie </w:t>
      </w:r>
      <w:r w:rsidR="001F119C" w:rsidRPr="00BE5D54">
        <w:rPr>
          <w:rFonts w:cstheme="minorHAnsi"/>
        </w:rPr>
        <w:br/>
        <w:t>z ww. Biurami</w:t>
      </w:r>
      <w:r>
        <w:rPr>
          <w:rFonts w:cstheme="minorHAnsi"/>
        </w:rPr>
        <w:t>;</w:t>
      </w:r>
    </w:p>
    <w:p w:rsidR="001F119C" w:rsidRPr="00BE5D54" w:rsidRDefault="001F119C" w:rsidP="001F119C">
      <w:pPr>
        <w:pStyle w:val="Akapitzlist"/>
        <w:numPr>
          <w:ilvl w:val="0"/>
          <w:numId w:val="14"/>
        </w:numPr>
        <w:shd w:val="clear" w:color="auto" w:fill="FFFFFF"/>
        <w:spacing w:after="0" w:line="276" w:lineRule="auto"/>
        <w:textAlignment w:val="baseline"/>
        <w:rPr>
          <w:rFonts w:cstheme="minorHAnsi"/>
        </w:rPr>
      </w:pPr>
      <w:r w:rsidRPr="00BE5D54">
        <w:rPr>
          <w:rFonts w:cstheme="minorHAnsi"/>
        </w:rPr>
        <w:t xml:space="preserve">Ścisła współpraca z innymi Działami </w:t>
      </w:r>
      <w:proofErr w:type="spellStart"/>
      <w:r w:rsidRPr="00BE5D54">
        <w:rPr>
          <w:rFonts w:cstheme="minorHAnsi"/>
        </w:rPr>
        <w:t>PCKiA</w:t>
      </w:r>
      <w:proofErr w:type="spellEnd"/>
      <w:r w:rsidR="00BE5D54">
        <w:rPr>
          <w:rFonts w:cstheme="minorHAnsi"/>
        </w:rPr>
        <w:t>;</w:t>
      </w:r>
      <w:r w:rsidRPr="00BE5D54">
        <w:rPr>
          <w:rFonts w:cstheme="minorHAnsi"/>
        </w:rPr>
        <w:t xml:space="preserve"> </w:t>
      </w:r>
    </w:p>
    <w:p w:rsidR="00BE5D54" w:rsidRPr="00BE5D54" w:rsidRDefault="00BE5D54" w:rsidP="00A81180">
      <w:pPr>
        <w:spacing w:after="0" w:line="276" w:lineRule="auto"/>
        <w:rPr>
          <w:rFonts w:cstheme="minorHAnsi"/>
          <w:b/>
          <w:u w:val="single"/>
        </w:rPr>
      </w:pPr>
      <w:r>
        <w:rPr>
          <w:rFonts w:cstheme="minorHAnsi"/>
        </w:rPr>
        <w:br/>
      </w:r>
      <w:r w:rsidRPr="00BE5D54">
        <w:rPr>
          <w:rFonts w:cstheme="minorHAnsi"/>
          <w:b/>
          <w:u w:val="single"/>
        </w:rPr>
        <w:t xml:space="preserve">IV. Zakres zadań Pracownika na </w:t>
      </w:r>
      <w:r w:rsidR="00A81180">
        <w:rPr>
          <w:rFonts w:cstheme="minorHAnsi"/>
          <w:b/>
          <w:u w:val="single"/>
        </w:rPr>
        <w:t>s</w:t>
      </w:r>
      <w:r w:rsidRPr="00BE5D54">
        <w:rPr>
          <w:rFonts w:cstheme="minorHAnsi"/>
          <w:b/>
          <w:u w:val="single"/>
        </w:rPr>
        <w:t xml:space="preserve">tanowisku ds. pozyskiwania funduszy zewnętrznych i kreacji aktywności społeczno-kulturalnej:  </w:t>
      </w:r>
    </w:p>
    <w:p w:rsidR="00BE5D54" w:rsidRPr="00BE5D54" w:rsidRDefault="00BE5D54" w:rsidP="00BE5D54">
      <w:pPr>
        <w:pStyle w:val="Akapitzlist"/>
        <w:numPr>
          <w:ilvl w:val="0"/>
          <w:numId w:val="16"/>
        </w:numPr>
        <w:shd w:val="clear" w:color="auto" w:fill="FFFFFF"/>
        <w:spacing w:after="0" w:line="276" w:lineRule="auto"/>
        <w:ind w:left="0" w:firstLine="0"/>
        <w:textAlignment w:val="baseline"/>
        <w:rPr>
          <w:rFonts w:cstheme="minorHAnsi"/>
        </w:rPr>
      </w:pPr>
      <w:r>
        <w:rPr>
          <w:rFonts w:eastAsia="Times New Roman" w:cstheme="minorHAnsi"/>
          <w:lang w:eastAsia="pl-PL"/>
        </w:rPr>
        <w:t>p</w:t>
      </w:r>
      <w:r w:rsidRPr="00BE5D54">
        <w:rPr>
          <w:rFonts w:eastAsia="Times New Roman" w:cstheme="minorHAnsi"/>
          <w:lang w:eastAsia="pl-PL"/>
        </w:rPr>
        <w:t>rowadzenie działań mających na celu pozyskiwanie dodatkowych środków finansowych poprzez:</w:t>
      </w:r>
    </w:p>
    <w:p w:rsidR="00BE5D54" w:rsidRPr="00BE5D54" w:rsidRDefault="00BE5D54" w:rsidP="00BE5D54">
      <w:pPr>
        <w:pStyle w:val="Akapitzlist"/>
        <w:numPr>
          <w:ilvl w:val="0"/>
          <w:numId w:val="19"/>
        </w:numPr>
        <w:spacing w:after="0" w:line="276" w:lineRule="auto"/>
        <w:ind w:left="0" w:firstLine="0"/>
        <w:rPr>
          <w:rFonts w:cstheme="minorHAnsi"/>
        </w:rPr>
      </w:pPr>
      <w:r w:rsidRPr="00BE5D54">
        <w:rPr>
          <w:rFonts w:cstheme="minorHAnsi"/>
        </w:rPr>
        <w:t xml:space="preserve">aktywne poszukiwanie źródeł finansowych poza budżetem </w:t>
      </w:r>
      <w:proofErr w:type="spellStart"/>
      <w:r w:rsidRPr="00BE5D54">
        <w:rPr>
          <w:rFonts w:cstheme="minorHAnsi"/>
        </w:rPr>
        <w:t>PCKiA</w:t>
      </w:r>
      <w:proofErr w:type="spellEnd"/>
      <w:r w:rsidRPr="00BE5D54">
        <w:rPr>
          <w:rFonts w:cstheme="minorHAnsi"/>
        </w:rPr>
        <w:t xml:space="preserve"> i Powiatu,</w:t>
      </w:r>
    </w:p>
    <w:p w:rsidR="00BE5D54" w:rsidRPr="00BE5D54" w:rsidRDefault="00BE5D54" w:rsidP="00BE5D54">
      <w:pPr>
        <w:pStyle w:val="Akapitzlist"/>
        <w:numPr>
          <w:ilvl w:val="0"/>
          <w:numId w:val="19"/>
        </w:numPr>
        <w:spacing w:after="0" w:line="276" w:lineRule="auto"/>
        <w:ind w:left="0" w:firstLine="0"/>
        <w:rPr>
          <w:rFonts w:cstheme="minorHAnsi"/>
        </w:rPr>
      </w:pPr>
      <w:r w:rsidRPr="00BE5D54">
        <w:rPr>
          <w:rFonts w:cstheme="minorHAnsi"/>
        </w:rPr>
        <w:t xml:space="preserve">monitoring możliwości dostępnych źródeł dofinansowania, </w:t>
      </w:r>
    </w:p>
    <w:p w:rsidR="00BE5D54" w:rsidRPr="00BE5D54" w:rsidRDefault="00BE5D54" w:rsidP="00BE5D54">
      <w:pPr>
        <w:pStyle w:val="Akapitzlist"/>
        <w:numPr>
          <w:ilvl w:val="0"/>
          <w:numId w:val="19"/>
        </w:numPr>
        <w:spacing w:after="0" w:line="276" w:lineRule="auto"/>
        <w:ind w:left="0" w:firstLine="0"/>
        <w:rPr>
          <w:rFonts w:cstheme="minorHAnsi"/>
        </w:rPr>
      </w:pPr>
      <w:r w:rsidRPr="00BE5D54">
        <w:rPr>
          <w:rFonts w:cstheme="minorHAnsi"/>
        </w:rPr>
        <w:t xml:space="preserve">przygotowanie, kompletowanie oraz składanie dokumentacji aplikacyjnej w ścisłej współpracy z Dyrektorem i ze stanowiskami merytorycznymi innych Działów realizującymi zadanie polegające dofinansowaniu, </w:t>
      </w:r>
    </w:p>
    <w:p w:rsidR="00BE5D54" w:rsidRPr="00BE5D54" w:rsidRDefault="00BE5D54" w:rsidP="00BE5D54">
      <w:pPr>
        <w:pStyle w:val="Akapitzlist"/>
        <w:numPr>
          <w:ilvl w:val="0"/>
          <w:numId w:val="19"/>
        </w:numPr>
        <w:spacing w:after="0" w:line="276" w:lineRule="auto"/>
        <w:ind w:left="0" w:firstLine="0"/>
        <w:rPr>
          <w:rFonts w:cstheme="minorHAnsi"/>
        </w:rPr>
      </w:pPr>
      <w:r w:rsidRPr="00BE5D54">
        <w:rPr>
          <w:rFonts w:cstheme="minorHAnsi"/>
        </w:rPr>
        <w:t xml:space="preserve">kontrolowanie zgodności realizacji przedsięwzięć współfinansowanych ze środków zewnętrznych z zawartymi umowami i obowiązującym prawem, </w:t>
      </w:r>
    </w:p>
    <w:p w:rsidR="00BE5D54" w:rsidRPr="00BE5D54" w:rsidRDefault="00BE5D54" w:rsidP="00BE5D54">
      <w:pPr>
        <w:pStyle w:val="Akapitzlist"/>
        <w:numPr>
          <w:ilvl w:val="0"/>
          <w:numId w:val="19"/>
        </w:numPr>
        <w:spacing w:after="0" w:line="276" w:lineRule="auto"/>
        <w:ind w:left="0" w:firstLine="0"/>
        <w:rPr>
          <w:rFonts w:cstheme="minorHAnsi"/>
        </w:rPr>
      </w:pPr>
      <w:r w:rsidRPr="00BE5D54">
        <w:rPr>
          <w:rFonts w:cstheme="minorHAnsi"/>
        </w:rPr>
        <w:t xml:space="preserve">przygotowanie wniosków o płatność, przygotowywanie sprawozdań i pozostałych dokumentów związanych z realizowanymi projektami, </w:t>
      </w:r>
    </w:p>
    <w:p w:rsidR="00BE5D54" w:rsidRPr="00BE5D54" w:rsidRDefault="00BE5D54" w:rsidP="00BE5D54">
      <w:pPr>
        <w:pStyle w:val="Akapitzlist"/>
        <w:numPr>
          <w:ilvl w:val="0"/>
          <w:numId w:val="19"/>
        </w:numPr>
        <w:spacing w:after="0" w:line="276" w:lineRule="auto"/>
        <w:ind w:left="0" w:firstLine="0"/>
        <w:rPr>
          <w:rFonts w:cstheme="minorHAnsi"/>
        </w:rPr>
      </w:pPr>
      <w:r w:rsidRPr="00BE5D54">
        <w:rPr>
          <w:rFonts w:cstheme="minorHAnsi"/>
        </w:rPr>
        <w:t xml:space="preserve">prowadzenie kontaktów z instytucjami koordynującymi przydział środków zewnętrznych, </w:t>
      </w:r>
    </w:p>
    <w:p w:rsidR="00BE5D54" w:rsidRPr="00BE5D54" w:rsidRDefault="00BE5D54" w:rsidP="00BE5D54">
      <w:pPr>
        <w:pStyle w:val="Akapitzlist"/>
        <w:numPr>
          <w:ilvl w:val="0"/>
          <w:numId w:val="19"/>
        </w:numPr>
        <w:spacing w:after="0" w:line="276" w:lineRule="auto"/>
        <w:ind w:left="0" w:firstLine="0"/>
        <w:rPr>
          <w:rFonts w:cstheme="minorHAnsi"/>
        </w:rPr>
      </w:pPr>
      <w:r w:rsidRPr="00BE5D54">
        <w:rPr>
          <w:rFonts w:cstheme="minorHAnsi"/>
        </w:rPr>
        <w:t xml:space="preserve">przygotowywanie propozycji dotyczących zadań </w:t>
      </w:r>
      <w:proofErr w:type="spellStart"/>
      <w:r w:rsidRPr="00BE5D54">
        <w:rPr>
          <w:rFonts w:cstheme="minorHAnsi"/>
        </w:rPr>
        <w:t>PCKiA</w:t>
      </w:r>
      <w:proofErr w:type="spellEnd"/>
      <w:r w:rsidRPr="00BE5D54">
        <w:rPr>
          <w:rFonts w:cstheme="minorHAnsi"/>
        </w:rPr>
        <w:t xml:space="preserve"> kwalifikujących się dofinansowania ze środków zewnętrznych,</w:t>
      </w:r>
    </w:p>
    <w:p w:rsidR="00BE5D54" w:rsidRPr="00BE5D54" w:rsidRDefault="00BE5D54" w:rsidP="00BE5D54">
      <w:pPr>
        <w:pStyle w:val="Akapitzlist"/>
        <w:numPr>
          <w:ilvl w:val="0"/>
          <w:numId w:val="19"/>
        </w:numPr>
        <w:spacing w:after="0" w:line="276" w:lineRule="auto"/>
        <w:ind w:left="0" w:firstLine="0"/>
        <w:rPr>
          <w:rFonts w:cstheme="minorHAnsi"/>
        </w:rPr>
      </w:pPr>
      <w:r w:rsidRPr="00BE5D54">
        <w:rPr>
          <w:rFonts w:cstheme="minorHAnsi"/>
        </w:rPr>
        <w:t xml:space="preserve">na bieżąco udzielanie informacji na temat możliwości pozyskiwania środków zewnętrznych. </w:t>
      </w:r>
    </w:p>
    <w:p w:rsidR="00BE5D54" w:rsidRPr="00BE5D54" w:rsidRDefault="00BE5D54" w:rsidP="00BE5D54">
      <w:pPr>
        <w:pStyle w:val="Akapitzlist"/>
        <w:numPr>
          <w:ilvl w:val="0"/>
          <w:numId w:val="19"/>
        </w:numPr>
        <w:spacing w:after="0" w:line="276" w:lineRule="auto"/>
        <w:ind w:left="0" w:firstLine="0"/>
        <w:rPr>
          <w:rFonts w:cstheme="minorHAnsi"/>
        </w:rPr>
      </w:pPr>
      <w:r w:rsidRPr="00BE5D54">
        <w:rPr>
          <w:rFonts w:cstheme="minorHAnsi"/>
        </w:rPr>
        <w:t>współpraca z gminami w zakresie pozyskiwania środków zewnętrznych i realizacja wspólnych przedsięwzięć,</w:t>
      </w:r>
    </w:p>
    <w:p w:rsidR="00BE5D54" w:rsidRPr="00BE5D54" w:rsidRDefault="00BE5D54" w:rsidP="00BE5D54">
      <w:pPr>
        <w:pStyle w:val="Akapitzlist"/>
        <w:numPr>
          <w:ilvl w:val="0"/>
          <w:numId w:val="19"/>
        </w:numPr>
        <w:spacing w:after="0" w:line="276" w:lineRule="auto"/>
        <w:ind w:left="0" w:firstLine="0"/>
        <w:rPr>
          <w:rFonts w:cstheme="minorHAnsi"/>
        </w:rPr>
      </w:pPr>
      <w:r w:rsidRPr="00BE5D54">
        <w:rPr>
          <w:rFonts w:cstheme="minorHAnsi"/>
        </w:rPr>
        <w:t xml:space="preserve">gromadzenie danych i monitoring prac związanych z uczestnictwem </w:t>
      </w:r>
      <w:proofErr w:type="spellStart"/>
      <w:r w:rsidRPr="00BE5D54">
        <w:rPr>
          <w:rFonts w:cstheme="minorHAnsi"/>
        </w:rPr>
        <w:t>PCKiA</w:t>
      </w:r>
      <w:proofErr w:type="spellEnd"/>
      <w:r w:rsidRPr="00BE5D54">
        <w:rPr>
          <w:rFonts w:cstheme="minorHAnsi"/>
        </w:rPr>
        <w:t xml:space="preserve"> w zewnętrznych programach finansowania.</w:t>
      </w:r>
    </w:p>
    <w:p w:rsidR="00BE5D54" w:rsidRPr="00BE5D54" w:rsidRDefault="00BE5D54" w:rsidP="00BE5D54">
      <w:pPr>
        <w:pStyle w:val="Akapitzlist"/>
        <w:numPr>
          <w:ilvl w:val="0"/>
          <w:numId w:val="17"/>
        </w:numPr>
        <w:shd w:val="clear" w:color="auto" w:fill="FFFFFF"/>
        <w:spacing w:after="0" w:line="276" w:lineRule="auto"/>
        <w:ind w:left="0" w:firstLine="0"/>
        <w:textAlignment w:val="baseline"/>
        <w:rPr>
          <w:rFonts w:cstheme="minorHAnsi"/>
        </w:rPr>
      </w:pPr>
      <w:r>
        <w:rPr>
          <w:rFonts w:eastAsia="Times New Roman" w:cstheme="minorHAnsi"/>
          <w:lang w:eastAsia="pl-PL"/>
        </w:rPr>
        <w:t>i</w:t>
      </w:r>
      <w:r w:rsidRPr="00BE5D54">
        <w:rPr>
          <w:rFonts w:eastAsia="Times New Roman" w:cstheme="minorHAnsi"/>
          <w:lang w:eastAsia="pl-PL"/>
        </w:rPr>
        <w:t xml:space="preserve">nicjowanie i planowanie wydarzeń społeczno-kulturalnych i artystycznych o zasięgu powiatowym oraz ponadregionalnym, w tym festiwali, konkursów, przeglądów, koncertów, </w:t>
      </w:r>
      <w:r w:rsidRPr="00BE5D54">
        <w:rPr>
          <w:rFonts w:eastAsia="Times New Roman" w:cstheme="minorHAnsi"/>
          <w:lang w:eastAsia="pl-PL"/>
        </w:rPr>
        <w:lastRenderedPageBreak/>
        <w:t>widowisk, pokazów filmowych i teatralnych, plenerów, wystaw, wernisaży, warsztatów, spotkań autorskich, spotkań dyskusyjnych, jarmarków, targów, kongresów, wydarzeń o charakterze rekreacyjnym i ogólnorozwojowym, zarówno własnych jak i współorganizowanych z innymi podmiotami organizacyjnymi.</w:t>
      </w:r>
      <w:r w:rsidRPr="00BE5D54">
        <w:rPr>
          <w:rFonts w:cstheme="minorHAnsi"/>
        </w:rPr>
        <w:t xml:space="preserve"> </w:t>
      </w:r>
    </w:p>
    <w:p w:rsidR="00BE5D54" w:rsidRPr="00BE5D54" w:rsidRDefault="00BE5D54" w:rsidP="00BE5D54">
      <w:pPr>
        <w:pStyle w:val="Akapitzlist"/>
        <w:numPr>
          <w:ilvl w:val="0"/>
          <w:numId w:val="17"/>
        </w:numPr>
        <w:shd w:val="clear" w:color="auto" w:fill="FFFFFF"/>
        <w:spacing w:after="0" w:line="276" w:lineRule="auto"/>
        <w:ind w:left="0" w:firstLine="0"/>
        <w:textAlignment w:val="baseline"/>
        <w:rPr>
          <w:rFonts w:cstheme="minorHAnsi"/>
        </w:rPr>
      </w:pPr>
      <w:r>
        <w:rPr>
          <w:rFonts w:cstheme="minorHAnsi"/>
        </w:rPr>
        <w:t>i</w:t>
      </w:r>
      <w:r w:rsidRPr="00BE5D54">
        <w:rPr>
          <w:rFonts w:cstheme="minorHAnsi"/>
        </w:rPr>
        <w:t xml:space="preserve">nicjowanie i planowanie aktywnego uczestnictwa społeczności lokalnej, wzmocnienie więzi społecznych, aktywizowanie i wspieranie regionalnych twórców, grup artystycznych oraz mieszkańców poprzez: </w:t>
      </w:r>
    </w:p>
    <w:p w:rsidR="00BE5D54" w:rsidRPr="00BE5D54" w:rsidRDefault="00BE5D54" w:rsidP="00BE5D54">
      <w:pPr>
        <w:pStyle w:val="Akapitzlist"/>
        <w:numPr>
          <w:ilvl w:val="0"/>
          <w:numId w:val="20"/>
        </w:numPr>
        <w:spacing w:after="0" w:line="276" w:lineRule="auto"/>
        <w:ind w:left="0" w:firstLine="0"/>
        <w:rPr>
          <w:rFonts w:cstheme="minorHAnsi"/>
        </w:rPr>
      </w:pPr>
      <w:r w:rsidRPr="00BE5D54">
        <w:rPr>
          <w:rFonts w:cstheme="minorHAnsi"/>
        </w:rPr>
        <w:t>kreowanie bezpośredniej i czynnej aktywności twórczej mieszkańców Powiatu Mińskiego</w:t>
      </w:r>
      <w:r>
        <w:rPr>
          <w:rFonts w:cstheme="minorHAnsi"/>
        </w:rPr>
        <w:t>;</w:t>
      </w:r>
    </w:p>
    <w:p w:rsidR="00BE5D54" w:rsidRPr="00BE5D54" w:rsidRDefault="00BE5D54" w:rsidP="00BE5D54">
      <w:pPr>
        <w:pStyle w:val="Akapitzlist"/>
        <w:numPr>
          <w:ilvl w:val="0"/>
          <w:numId w:val="20"/>
        </w:numPr>
        <w:spacing w:after="0" w:line="276" w:lineRule="auto"/>
        <w:ind w:left="0" w:firstLine="0"/>
        <w:rPr>
          <w:rFonts w:cstheme="minorHAnsi"/>
        </w:rPr>
      </w:pPr>
      <w:r w:rsidRPr="00BE5D54">
        <w:rPr>
          <w:rFonts w:cstheme="minorHAnsi"/>
        </w:rPr>
        <w:t>rozwijanie czynnej aktywności dzieci, młodzieży, dorosłych i seniorów</w:t>
      </w:r>
      <w:r>
        <w:rPr>
          <w:rFonts w:cstheme="minorHAnsi"/>
        </w:rPr>
        <w:t>;</w:t>
      </w:r>
    </w:p>
    <w:p w:rsidR="00BE5D54" w:rsidRPr="00BE5D54" w:rsidRDefault="00BE5D54" w:rsidP="00BE5D54">
      <w:pPr>
        <w:pStyle w:val="Akapitzlist"/>
        <w:numPr>
          <w:ilvl w:val="0"/>
          <w:numId w:val="20"/>
        </w:numPr>
        <w:spacing w:after="0" w:line="276" w:lineRule="auto"/>
        <w:ind w:left="0" w:firstLine="0"/>
        <w:rPr>
          <w:rFonts w:cstheme="minorHAnsi"/>
        </w:rPr>
      </w:pPr>
      <w:r w:rsidRPr="00BE5D54">
        <w:rPr>
          <w:rFonts w:cstheme="minorHAnsi"/>
        </w:rPr>
        <w:t xml:space="preserve">tworzenie i nadzór nad powstającymi, jeśli zajdzie taka potrzeba wynikająca z zainteresowania odbiorców, amatorskimi grupami zainteresowań, w ramach zakresu wynikającego ze statutu </w:t>
      </w:r>
      <w:proofErr w:type="spellStart"/>
      <w:r w:rsidRPr="00BE5D54">
        <w:rPr>
          <w:rFonts w:cstheme="minorHAnsi"/>
        </w:rPr>
        <w:t>PCKiA</w:t>
      </w:r>
      <w:proofErr w:type="spellEnd"/>
      <w:r>
        <w:rPr>
          <w:rFonts w:cstheme="minorHAnsi"/>
        </w:rPr>
        <w:t>;</w:t>
      </w:r>
    </w:p>
    <w:p w:rsidR="00BE5D54" w:rsidRPr="00BE5D54" w:rsidRDefault="00BE5D54" w:rsidP="00BE5D54">
      <w:pPr>
        <w:pStyle w:val="Akapitzlist"/>
        <w:numPr>
          <w:ilvl w:val="0"/>
          <w:numId w:val="18"/>
        </w:numPr>
        <w:spacing w:after="0" w:line="276" w:lineRule="auto"/>
        <w:ind w:left="0" w:firstLine="0"/>
        <w:rPr>
          <w:rFonts w:cstheme="minorHAnsi"/>
          <w:b/>
        </w:rPr>
      </w:pPr>
      <w:r w:rsidRPr="00BE5D54">
        <w:rPr>
          <w:rFonts w:cstheme="minorHAnsi"/>
        </w:rPr>
        <w:t xml:space="preserve">inicjowanie i kreowanie nowych inicjatyw, które uatrakcyjnią działalność </w:t>
      </w:r>
      <w:proofErr w:type="spellStart"/>
      <w:r w:rsidRPr="00BE5D54">
        <w:rPr>
          <w:rFonts w:cstheme="minorHAnsi"/>
        </w:rPr>
        <w:t>PCKiA</w:t>
      </w:r>
      <w:proofErr w:type="spellEnd"/>
      <w:r>
        <w:rPr>
          <w:rFonts w:cstheme="minorHAnsi"/>
        </w:rPr>
        <w:t>;</w:t>
      </w:r>
      <w:r w:rsidRPr="00BE5D54">
        <w:rPr>
          <w:rFonts w:cstheme="minorHAnsi"/>
        </w:rPr>
        <w:t xml:space="preserve"> </w:t>
      </w:r>
    </w:p>
    <w:p w:rsidR="001F119C" w:rsidRPr="00BE5D54" w:rsidRDefault="001F119C" w:rsidP="00BE5D54">
      <w:pPr>
        <w:spacing w:after="0" w:line="276" w:lineRule="auto"/>
        <w:rPr>
          <w:rFonts w:cstheme="minorHAnsi"/>
          <w:b/>
          <w:color w:val="000000" w:themeColor="text1"/>
          <w:u w:val="single"/>
        </w:rPr>
      </w:pPr>
    </w:p>
    <w:p w:rsidR="002619A8" w:rsidRDefault="00BD1CE3" w:rsidP="005D3D45">
      <w:pPr>
        <w:shd w:val="clear" w:color="auto" w:fill="FFFFFF"/>
        <w:spacing w:after="100" w:afterAutospacing="1" w:line="276" w:lineRule="auto"/>
        <w:rPr>
          <w:rFonts w:eastAsia="Times New Roman" w:cstheme="minorHAnsi"/>
          <w:b/>
          <w:color w:val="000000" w:themeColor="text1"/>
          <w:u w:val="single"/>
          <w:lang w:eastAsia="pl-PL"/>
        </w:rPr>
      </w:pPr>
      <w:r w:rsidRPr="003102B0">
        <w:rPr>
          <w:rFonts w:eastAsia="Times New Roman" w:cstheme="minorHAnsi"/>
          <w:b/>
          <w:iCs/>
          <w:color w:val="000000" w:themeColor="text1"/>
          <w:u w:val="single"/>
          <w:lang w:eastAsia="pl-PL"/>
        </w:rPr>
        <w:t>V.</w:t>
      </w:r>
      <w:r>
        <w:rPr>
          <w:rFonts w:eastAsia="Times New Roman" w:cstheme="minorHAnsi"/>
          <w:b/>
          <w:i/>
          <w:iCs/>
          <w:color w:val="000000" w:themeColor="text1"/>
          <w:u w:val="single"/>
          <w:lang w:eastAsia="pl-PL"/>
        </w:rPr>
        <w:t xml:space="preserve"> </w:t>
      </w:r>
      <w:r w:rsidR="007174D4" w:rsidRPr="00F917DF">
        <w:rPr>
          <w:rFonts w:eastAsia="Times New Roman" w:cstheme="minorHAnsi"/>
          <w:b/>
          <w:color w:val="000000" w:themeColor="text1"/>
          <w:u w:val="single"/>
          <w:lang w:eastAsia="pl-PL"/>
        </w:rPr>
        <w:t>Warunki zatrudnienia na stanowisku:</w:t>
      </w:r>
      <w:r w:rsidR="003102B0">
        <w:rPr>
          <w:rFonts w:eastAsia="Times New Roman" w:cstheme="minorHAnsi"/>
          <w:b/>
          <w:color w:val="000000" w:themeColor="text1"/>
          <w:u w:val="single"/>
          <w:lang w:eastAsia="pl-PL"/>
        </w:rPr>
        <w:br/>
      </w:r>
      <w:r w:rsidR="007174D4" w:rsidRPr="003102B0">
        <w:rPr>
          <w:rFonts w:eastAsia="Times New Roman" w:cstheme="minorHAnsi"/>
          <w:b/>
          <w:color w:val="000000" w:themeColor="text1"/>
          <w:lang w:eastAsia="pl-PL"/>
        </w:rPr>
        <w:t xml:space="preserve">1) </w:t>
      </w:r>
      <w:r w:rsidR="007174D4" w:rsidRPr="007174D4">
        <w:rPr>
          <w:rFonts w:eastAsia="Times New Roman" w:cstheme="minorHAnsi"/>
          <w:b/>
          <w:color w:val="000000" w:themeColor="text1"/>
          <w:lang w:eastAsia="pl-PL"/>
        </w:rPr>
        <w:t>Informacja o warunkach pracy:</w:t>
      </w:r>
      <w:r w:rsidR="007174D4" w:rsidRPr="007174D4">
        <w:rPr>
          <w:rFonts w:eastAsia="Times New Roman" w:cstheme="minorHAnsi"/>
          <w:color w:val="000000" w:themeColor="text1"/>
          <w:lang w:eastAsia="pl-PL"/>
        </w:rPr>
        <w:br/>
      </w:r>
      <w:r w:rsidR="007174D4" w:rsidRPr="003102B0">
        <w:rPr>
          <w:rFonts w:eastAsia="Times New Roman" w:cstheme="minorHAnsi"/>
          <w:color w:val="000000" w:themeColor="text1"/>
          <w:lang w:eastAsia="pl-PL"/>
        </w:rPr>
        <w:t>a) p</w:t>
      </w:r>
      <w:r w:rsidR="007174D4" w:rsidRPr="007174D4">
        <w:rPr>
          <w:rFonts w:eastAsia="Times New Roman" w:cstheme="minorHAnsi"/>
          <w:color w:val="000000" w:themeColor="text1"/>
          <w:lang w:eastAsia="pl-PL"/>
        </w:rPr>
        <w:t xml:space="preserve">omieszczenie przeznaczone dla stanowiska objętego naborem spełnia wymogi określone przepisami bezpieczeństwa i higieny pracy. </w:t>
      </w:r>
      <w:r w:rsidR="007174D4" w:rsidRPr="003102B0">
        <w:rPr>
          <w:rFonts w:eastAsia="Times New Roman" w:cstheme="minorHAnsi"/>
          <w:color w:val="000000" w:themeColor="text1"/>
          <w:lang w:eastAsia="pl-PL"/>
        </w:rPr>
        <w:br/>
      </w:r>
      <w:r w:rsidR="007174D4" w:rsidRPr="003102B0">
        <w:rPr>
          <w:rFonts w:eastAsia="Times New Roman" w:cstheme="minorHAnsi"/>
          <w:b/>
          <w:color w:val="000000" w:themeColor="text1"/>
          <w:lang w:eastAsia="pl-PL"/>
        </w:rPr>
        <w:t>2)</w:t>
      </w:r>
      <w:r w:rsidR="007174D4" w:rsidRPr="003102B0">
        <w:rPr>
          <w:rFonts w:eastAsia="Times New Roman" w:cstheme="minorHAnsi"/>
          <w:color w:val="000000" w:themeColor="text1"/>
          <w:lang w:eastAsia="pl-PL"/>
        </w:rPr>
        <w:t xml:space="preserve"> </w:t>
      </w:r>
      <w:r w:rsidR="007174D4" w:rsidRPr="007174D4">
        <w:rPr>
          <w:rFonts w:eastAsia="Times New Roman" w:cstheme="minorHAnsi"/>
          <w:color w:val="000000" w:themeColor="text1"/>
          <w:lang w:eastAsia="pl-PL"/>
        </w:rPr>
        <w:t xml:space="preserve">Stanowisko mieści się w </w:t>
      </w:r>
      <w:r w:rsidR="00A81180">
        <w:rPr>
          <w:rFonts w:eastAsia="Times New Roman" w:cstheme="minorHAnsi"/>
          <w:color w:val="000000" w:themeColor="text1"/>
          <w:lang w:eastAsia="pl-PL"/>
        </w:rPr>
        <w:t xml:space="preserve">siedzibie </w:t>
      </w:r>
      <w:proofErr w:type="spellStart"/>
      <w:r w:rsidR="00A81180">
        <w:rPr>
          <w:rFonts w:eastAsia="Times New Roman" w:cstheme="minorHAnsi"/>
          <w:color w:val="000000" w:themeColor="text1"/>
          <w:lang w:eastAsia="pl-PL"/>
        </w:rPr>
        <w:t>PCKiA</w:t>
      </w:r>
      <w:proofErr w:type="spellEnd"/>
      <w:r w:rsidR="00A81180">
        <w:rPr>
          <w:rFonts w:eastAsia="Times New Roman" w:cstheme="minorHAnsi"/>
          <w:color w:val="000000" w:themeColor="text1"/>
          <w:lang w:eastAsia="pl-PL"/>
        </w:rPr>
        <w:t xml:space="preserve">, w </w:t>
      </w:r>
      <w:r w:rsidR="003102B0">
        <w:rPr>
          <w:rFonts w:eastAsia="Times New Roman" w:cstheme="minorHAnsi"/>
          <w:color w:val="000000" w:themeColor="text1"/>
          <w:lang w:eastAsia="pl-PL"/>
        </w:rPr>
        <w:t>pomieszczeni</w:t>
      </w:r>
      <w:r w:rsidR="00A81180">
        <w:rPr>
          <w:rFonts w:eastAsia="Times New Roman" w:cstheme="minorHAnsi"/>
          <w:color w:val="000000" w:themeColor="text1"/>
          <w:lang w:eastAsia="pl-PL"/>
        </w:rPr>
        <w:t>ach</w:t>
      </w:r>
      <w:r w:rsidR="003102B0">
        <w:rPr>
          <w:rFonts w:eastAsia="Times New Roman" w:cstheme="minorHAnsi"/>
          <w:color w:val="000000" w:themeColor="text1"/>
          <w:lang w:eastAsia="pl-PL"/>
        </w:rPr>
        <w:t xml:space="preserve"> w </w:t>
      </w:r>
      <w:r w:rsidR="007174D4" w:rsidRPr="003102B0">
        <w:rPr>
          <w:rFonts w:eastAsia="Times New Roman" w:cstheme="minorHAnsi"/>
          <w:color w:val="000000" w:themeColor="text1"/>
          <w:lang w:eastAsia="pl-PL"/>
        </w:rPr>
        <w:t xml:space="preserve">nowo wybudowanym </w:t>
      </w:r>
      <w:r w:rsidR="007174D4" w:rsidRPr="007174D4">
        <w:rPr>
          <w:rFonts w:eastAsia="Times New Roman" w:cstheme="minorHAnsi"/>
          <w:color w:val="000000" w:themeColor="text1"/>
          <w:lang w:eastAsia="pl-PL"/>
        </w:rPr>
        <w:t xml:space="preserve">budynku </w:t>
      </w:r>
      <w:r w:rsidR="007174D4" w:rsidRPr="003102B0">
        <w:rPr>
          <w:rFonts w:eastAsia="Times New Roman" w:cstheme="minorHAnsi"/>
          <w:color w:val="000000" w:themeColor="text1"/>
          <w:lang w:eastAsia="pl-PL"/>
        </w:rPr>
        <w:t>SPZOZ w Cegłowie</w:t>
      </w:r>
      <w:r w:rsidR="003102B0">
        <w:rPr>
          <w:rFonts w:eastAsia="Times New Roman" w:cstheme="minorHAnsi"/>
          <w:color w:val="000000" w:themeColor="text1"/>
          <w:lang w:eastAsia="pl-PL"/>
        </w:rPr>
        <w:t xml:space="preserve"> (pomieszczenia podnajmowane)</w:t>
      </w:r>
      <w:r w:rsidR="007174D4" w:rsidRPr="003102B0">
        <w:rPr>
          <w:rFonts w:eastAsia="Times New Roman" w:cstheme="minorHAnsi"/>
          <w:color w:val="000000" w:themeColor="text1"/>
          <w:lang w:eastAsia="pl-PL"/>
        </w:rPr>
        <w:t>,</w:t>
      </w:r>
      <w:r w:rsidR="003102B0">
        <w:rPr>
          <w:rFonts w:eastAsia="Times New Roman" w:cstheme="minorHAnsi"/>
          <w:color w:val="000000" w:themeColor="text1"/>
          <w:lang w:eastAsia="pl-PL"/>
        </w:rPr>
        <w:t xml:space="preserve"> </w:t>
      </w:r>
      <w:r w:rsidR="007174D4" w:rsidRPr="003102B0">
        <w:rPr>
          <w:rFonts w:eastAsia="Times New Roman" w:cstheme="minorHAnsi"/>
          <w:color w:val="000000" w:themeColor="text1"/>
          <w:lang w:eastAsia="pl-PL"/>
        </w:rPr>
        <w:t xml:space="preserve">Plac Anny Jagiellonki 20A, </w:t>
      </w:r>
      <w:r w:rsidR="007174D4" w:rsidRPr="007174D4">
        <w:rPr>
          <w:rFonts w:eastAsia="Times New Roman" w:cstheme="minorHAnsi"/>
          <w:color w:val="000000" w:themeColor="text1"/>
          <w:lang w:eastAsia="pl-PL"/>
        </w:rPr>
        <w:t>II piętro. W budynku jest wind</w:t>
      </w:r>
      <w:r w:rsidR="007174D4" w:rsidRPr="003102B0">
        <w:rPr>
          <w:rFonts w:eastAsia="Times New Roman" w:cstheme="minorHAnsi"/>
          <w:color w:val="000000" w:themeColor="text1"/>
          <w:lang w:eastAsia="pl-PL"/>
        </w:rPr>
        <w:t>a</w:t>
      </w:r>
      <w:r w:rsidR="007174D4" w:rsidRPr="007174D4">
        <w:rPr>
          <w:rFonts w:eastAsia="Times New Roman" w:cstheme="minorHAnsi"/>
          <w:color w:val="000000" w:themeColor="text1"/>
          <w:lang w:eastAsia="pl-PL"/>
        </w:rPr>
        <w:t xml:space="preserve"> osobow</w:t>
      </w:r>
      <w:r w:rsidR="00A81180">
        <w:rPr>
          <w:rFonts w:eastAsia="Times New Roman" w:cstheme="minorHAnsi"/>
          <w:color w:val="000000" w:themeColor="text1"/>
          <w:lang w:eastAsia="pl-PL"/>
        </w:rPr>
        <w:t>o-techniczna</w:t>
      </w:r>
      <w:r w:rsidR="007174D4" w:rsidRPr="007174D4">
        <w:rPr>
          <w:rFonts w:eastAsia="Times New Roman" w:cstheme="minorHAnsi"/>
          <w:color w:val="000000" w:themeColor="text1"/>
          <w:lang w:eastAsia="pl-PL"/>
        </w:rPr>
        <w:t>.</w:t>
      </w:r>
      <w:r w:rsidR="003102B0">
        <w:rPr>
          <w:rFonts w:eastAsia="Times New Roman" w:cstheme="minorHAnsi"/>
          <w:color w:val="000000" w:themeColor="text1"/>
          <w:lang w:eastAsia="pl-PL"/>
        </w:rPr>
        <w:t xml:space="preserve"> </w:t>
      </w:r>
      <w:r w:rsidR="007174D4" w:rsidRPr="003102B0">
        <w:rPr>
          <w:rFonts w:eastAsia="Times New Roman" w:cstheme="minorHAnsi"/>
          <w:color w:val="000000" w:themeColor="text1"/>
          <w:lang w:eastAsia="pl-PL"/>
        </w:rPr>
        <w:br/>
      </w:r>
      <w:r w:rsidR="007174D4" w:rsidRPr="003102B0">
        <w:rPr>
          <w:rFonts w:eastAsia="Times New Roman" w:cstheme="minorHAnsi"/>
          <w:b/>
          <w:color w:val="000000" w:themeColor="text1"/>
          <w:lang w:eastAsia="pl-PL"/>
        </w:rPr>
        <w:t>3)</w:t>
      </w:r>
      <w:r w:rsidR="007174D4" w:rsidRPr="003102B0">
        <w:rPr>
          <w:rFonts w:eastAsia="Times New Roman" w:cstheme="minorHAnsi"/>
          <w:color w:val="000000" w:themeColor="text1"/>
          <w:lang w:eastAsia="pl-PL"/>
        </w:rPr>
        <w:t xml:space="preserve"> f</w:t>
      </w:r>
      <w:r w:rsidR="007174D4" w:rsidRPr="007174D4">
        <w:rPr>
          <w:rFonts w:eastAsia="Times New Roman" w:cstheme="minorHAnsi"/>
          <w:color w:val="000000" w:themeColor="text1"/>
          <w:lang w:eastAsia="pl-PL"/>
        </w:rPr>
        <w:t>orma nawiązania stosunku pracy: umowa o pracę w ramach pełnego wymiaru czasu pracy</w:t>
      </w:r>
      <w:r w:rsidR="00ED35F3">
        <w:rPr>
          <w:rFonts w:eastAsia="Times New Roman" w:cstheme="minorHAnsi"/>
          <w:color w:val="000000" w:themeColor="text1"/>
          <w:lang w:eastAsia="pl-PL"/>
        </w:rPr>
        <w:t xml:space="preserve"> lub minimum ½ etatu</w:t>
      </w:r>
      <w:r w:rsidR="007174D4" w:rsidRPr="007174D4">
        <w:rPr>
          <w:rFonts w:eastAsia="Times New Roman" w:cstheme="minorHAnsi"/>
          <w:color w:val="000000" w:themeColor="text1"/>
          <w:lang w:eastAsia="pl-PL"/>
        </w:rPr>
        <w:t xml:space="preserve">. </w:t>
      </w:r>
      <w:r w:rsidR="007174D4" w:rsidRPr="003102B0">
        <w:rPr>
          <w:rFonts w:eastAsia="Times New Roman" w:cstheme="minorHAnsi"/>
          <w:color w:val="000000" w:themeColor="text1"/>
          <w:lang w:eastAsia="pl-PL"/>
        </w:rPr>
        <w:br/>
        <w:t>a) p</w:t>
      </w:r>
      <w:r w:rsidR="007174D4" w:rsidRPr="007174D4">
        <w:rPr>
          <w:rFonts w:eastAsia="Times New Roman" w:cstheme="minorHAnsi"/>
          <w:color w:val="000000" w:themeColor="text1"/>
          <w:lang w:eastAsia="pl-PL"/>
        </w:rPr>
        <w:t xml:space="preserve">ierwsza umowa, zgodnie z </w:t>
      </w:r>
      <w:r w:rsidR="007174D4" w:rsidRPr="003102B0">
        <w:rPr>
          <w:rFonts w:eastAsia="Times New Roman" w:cstheme="minorHAnsi"/>
          <w:color w:val="000000" w:themeColor="text1"/>
          <w:lang w:eastAsia="pl-PL"/>
        </w:rPr>
        <w:t xml:space="preserve">Regulaminem Naboru </w:t>
      </w:r>
      <w:r w:rsidR="00914C13">
        <w:rPr>
          <w:rFonts w:eastAsia="Times New Roman" w:cstheme="minorHAnsi"/>
          <w:color w:val="000000" w:themeColor="text1"/>
          <w:lang w:eastAsia="pl-PL"/>
        </w:rPr>
        <w:t xml:space="preserve">na wolne stanowiska pracy w </w:t>
      </w:r>
      <w:r w:rsidR="007174D4" w:rsidRPr="003102B0">
        <w:rPr>
          <w:rFonts w:eastAsia="Times New Roman" w:cstheme="minorHAnsi"/>
          <w:color w:val="000000" w:themeColor="text1"/>
          <w:lang w:eastAsia="pl-PL"/>
        </w:rPr>
        <w:t xml:space="preserve"> </w:t>
      </w:r>
      <w:proofErr w:type="spellStart"/>
      <w:r w:rsidR="007174D4" w:rsidRPr="003102B0">
        <w:rPr>
          <w:rFonts w:eastAsia="Times New Roman" w:cstheme="minorHAnsi"/>
          <w:color w:val="000000" w:themeColor="text1"/>
          <w:lang w:eastAsia="pl-PL"/>
        </w:rPr>
        <w:t>PCKiA</w:t>
      </w:r>
      <w:proofErr w:type="spellEnd"/>
      <w:r w:rsidR="00A81180">
        <w:rPr>
          <w:rFonts w:eastAsia="Times New Roman" w:cstheme="minorHAnsi"/>
          <w:color w:val="000000" w:themeColor="text1"/>
          <w:lang w:eastAsia="pl-PL"/>
        </w:rPr>
        <w:t xml:space="preserve"> – Zarząd</w:t>
      </w:r>
      <w:r w:rsidR="00914C13">
        <w:rPr>
          <w:rFonts w:eastAsia="Times New Roman" w:cstheme="minorHAnsi"/>
          <w:color w:val="000000" w:themeColor="text1"/>
          <w:lang w:eastAsia="pl-PL"/>
        </w:rPr>
        <w:t>z</w:t>
      </w:r>
      <w:r w:rsidR="00A81180">
        <w:rPr>
          <w:rFonts w:eastAsia="Times New Roman" w:cstheme="minorHAnsi"/>
          <w:color w:val="000000" w:themeColor="text1"/>
          <w:lang w:eastAsia="pl-PL"/>
        </w:rPr>
        <w:t>enie 1/</w:t>
      </w:r>
      <w:proofErr w:type="spellStart"/>
      <w:r w:rsidR="004033C1">
        <w:rPr>
          <w:rFonts w:eastAsia="Times New Roman" w:cstheme="minorHAnsi"/>
          <w:color w:val="000000" w:themeColor="text1"/>
          <w:lang w:eastAsia="pl-PL"/>
        </w:rPr>
        <w:t>PCKiA</w:t>
      </w:r>
      <w:proofErr w:type="spellEnd"/>
      <w:r w:rsidR="004033C1">
        <w:rPr>
          <w:rFonts w:eastAsia="Times New Roman" w:cstheme="minorHAnsi"/>
          <w:color w:val="000000" w:themeColor="text1"/>
          <w:lang w:eastAsia="pl-PL"/>
        </w:rPr>
        <w:t>/</w:t>
      </w:r>
      <w:r w:rsidR="00A81180">
        <w:rPr>
          <w:rFonts w:eastAsia="Times New Roman" w:cstheme="minorHAnsi"/>
          <w:color w:val="000000" w:themeColor="text1"/>
          <w:lang w:eastAsia="pl-PL"/>
        </w:rPr>
        <w:t xml:space="preserve">2025 Dyrektora </w:t>
      </w:r>
      <w:proofErr w:type="spellStart"/>
      <w:r w:rsidR="00A81180">
        <w:rPr>
          <w:rFonts w:eastAsia="Times New Roman" w:cstheme="minorHAnsi"/>
          <w:color w:val="000000" w:themeColor="text1"/>
          <w:lang w:eastAsia="pl-PL"/>
        </w:rPr>
        <w:t>PCKiA</w:t>
      </w:r>
      <w:proofErr w:type="spellEnd"/>
      <w:r w:rsidR="00A81180">
        <w:rPr>
          <w:rFonts w:eastAsia="Times New Roman" w:cstheme="minorHAnsi"/>
          <w:color w:val="000000" w:themeColor="text1"/>
          <w:lang w:eastAsia="pl-PL"/>
        </w:rPr>
        <w:t xml:space="preserve"> z dnia 29.05.2025r.</w:t>
      </w:r>
      <w:r w:rsidR="007174D4" w:rsidRPr="003102B0">
        <w:rPr>
          <w:rFonts w:eastAsia="Times New Roman" w:cstheme="minorHAnsi"/>
          <w:color w:val="000000" w:themeColor="text1"/>
          <w:lang w:eastAsia="pl-PL"/>
        </w:rPr>
        <w:t xml:space="preserve"> </w:t>
      </w:r>
      <w:r w:rsidR="00A81180">
        <w:rPr>
          <w:rFonts w:eastAsia="Times New Roman" w:cstheme="minorHAnsi"/>
          <w:color w:val="000000" w:themeColor="text1"/>
          <w:lang w:eastAsia="pl-PL"/>
        </w:rPr>
        <w:t xml:space="preserve">- </w:t>
      </w:r>
      <w:r w:rsidR="007174D4" w:rsidRPr="007174D4">
        <w:rPr>
          <w:rFonts w:eastAsia="Times New Roman" w:cstheme="minorHAnsi"/>
          <w:color w:val="000000" w:themeColor="text1"/>
          <w:lang w:eastAsia="pl-PL"/>
        </w:rPr>
        <w:t xml:space="preserve">jest na okres </w:t>
      </w:r>
      <w:r w:rsidR="00914C13">
        <w:rPr>
          <w:rFonts w:eastAsia="Times New Roman" w:cstheme="minorHAnsi"/>
          <w:color w:val="000000" w:themeColor="text1"/>
          <w:lang w:eastAsia="pl-PL"/>
        </w:rPr>
        <w:t xml:space="preserve">próbny </w:t>
      </w:r>
      <w:r w:rsidR="007174D4" w:rsidRPr="007174D4">
        <w:rPr>
          <w:rFonts w:eastAsia="Times New Roman" w:cstheme="minorHAnsi"/>
          <w:color w:val="000000" w:themeColor="text1"/>
          <w:lang w:eastAsia="pl-PL"/>
        </w:rPr>
        <w:t>do sześciu miesięcy.</w:t>
      </w:r>
      <w:r w:rsidR="00A81180">
        <w:rPr>
          <w:rFonts w:eastAsia="Times New Roman" w:cstheme="minorHAnsi"/>
          <w:color w:val="000000" w:themeColor="text1"/>
          <w:lang w:eastAsia="pl-PL"/>
        </w:rPr>
        <w:br/>
      </w:r>
      <w:r w:rsidR="00A81180" w:rsidRPr="00A81180">
        <w:rPr>
          <w:rFonts w:eastAsia="Times New Roman" w:cstheme="minorHAnsi"/>
          <w:b/>
          <w:color w:val="000000" w:themeColor="text1"/>
          <w:lang w:eastAsia="pl-PL"/>
        </w:rPr>
        <w:t>5)</w:t>
      </w:r>
      <w:r w:rsidR="00A81180">
        <w:rPr>
          <w:rFonts w:eastAsia="Times New Roman" w:cstheme="minorHAnsi"/>
          <w:color w:val="000000" w:themeColor="text1"/>
          <w:lang w:eastAsia="pl-PL"/>
        </w:rPr>
        <w:t xml:space="preserve"> praca </w:t>
      </w:r>
      <w:r w:rsidR="00914C13">
        <w:rPr>
          <w:rFonts w:eastAsia="Times New Roman" w:cstheme="minorHAnsi"/>
          <w:color w:val="000000" w:themeColor="text1"/>
          <w:lang w:eastAsia="pl-PL"/>
        </w:rPr>
        <w:t>stacjonarna z elementami</w:t>
      </w:r>
      <w:r w:rsidR="00ED35F3">
        <w:rPr>
          <w:rFonts w:eastAsia="Times New Roman" w:cstheme="minorHAnsi"/>
          <w:color w:val="000000" w:themeColor="text1"/>
          <w:lang w:eastAsia="pl-PL"/>
        </w:rPr>
        <w:t xml:space="preserve"> zmienn</w:t>
      </w:r>
      <w:r w:rsidR="00914C13">
        <w:rPr>
          <w:rFonts w:eastAsia="Times New Roman" w:cstheme="minorHAnsi"/>
          <w:color w:val="000000" w:themeColor="text1"/>
          <w:lang w:eastAsia="pl-PL"/>
        </w:rPr>
        <w:t>ego</w:t>
      </w:r>
      <w:r w:rsidR="00ED35F3">
        <w:rPr>
          <w:rFonts w:eastAsia="Times New Roman" w:cstheme="minorHAnsi"/>
          <w:color w:val="000000" w:themeColor="text1"/>
          <w:lang w:eastAsia="pl-PL"/>
        </w:rPr>
        <w:t xml:space="preserve"> rozkład czasu pracy</w:t>
      </w:r>
      <w:r w:rsidR="00A81180">
        <w:rPr>
          <w:rFonts w:eastAsia="Times New Roman" w:cstheme="minorHAnsi"/>
          <w:color w:val="000000" w:themeColor="text1"/>
          <w:lang w:eastAsia="pl-PL"/>
        </w:rPr>
        <w:t>;</w:t>
      </w:r>
      <w:r w:rsidR="007174D4" w:rsidRPr="003102B0">
        <w:rPr>
          <w:rFonts w:eastAsia="Times New Roman" w:cstheme="minorHAnsi"/>
          <w:color w:val="000000" w:themeColor="text1"/>
          <w:lang w:eastAsia="pl-PL"/>
        </w:rPr>
        <w:br/>
      </w:r>
      <w:r w:rsidR="005E0FC6" w:rsidRPr="00BD1CE3">
        <w:rPr>
          <w:rFonts w:eastAsia="Times New Roman" w:cstheme="minorHAnsi"/>
          <w:b/>
          <w:color w:val="000000" w:themeColor="text1"/>
          <w:u w:val="single"/>
          <w:lang w:eastAsia="pl-PL"/>
        </w:rPr>
        <w:br/>
      </w:r>
      <w:r w:rsidR="00315CF2">
        <w:rPr>
          <w:rFonts w:eastAsia="Times New Roman" w:cstheme="minorHAnsi"/>
          <w:b/>
          <w:iCs/>
          <w:color w:val="000000" w:themeColor="text1"/>
          <w:u w:val="single"/>
          <w:lang w:eastAsia="pl-PL"/>
        </w:rPr>
        <w:t>VI</w:t>
      </w:r>
      <w:r w:rsidRPr="00BE5D54">
        <w:rPr>
          <w:rFonts w:eastAsia="Times New Roman" w:cstheme="minorHAnsi"/>
          <w:b/>
          <w:iCs/>
          <w:color w:val="000000" w:themeColor="text1"/>
          <w:u w:val="single"/>
          <w:lang w:eastAsia="pl-PL"/>
        </w:rPr>
        <w:t xml:space="preserve">. </w:t>
      </w:r>
      <w:r w:rsidR="005E0FC6" w:rsidRPr="00BE5D54">
        <w:rPr>
          <w:rFonts w:eastAsia="Times New Roman" w:cstheme="minorHAnsi"/>
          <w:b/>
          <w:color w:val="000000" w:themeColor="text1"/>
          <w:u w:val="single"/>
          <w:lang w:eastAsia="pl-PL"/>
        </w:rPr>
        <w:t>Wymagane dokumenty:</w:t>
      </w:r>
      <w:r w:rsidR="00BE5D54">
        <w:rPr>
          <w:rFonts w:eastAsia="Times New Roman" w:cstheme="minorHAnsi"/>
          <w:b/>
          <w:color w:val="000000" w:themeColor="text1"/>
          <w:u w:val="single"/>
          <w:lang w:eastAsia="pl-PL"/>
        </w:rPr>
        <w:br/>
      </w:r>
      <w:r w:rsidR="005E0FC6" w:rsidRPr="005E0FC6">
        <w:rPr>
          <w:rFonts w:eastAsia="Times New Roman" w:cstheme="minorHAnsi"/>
          <w:color w:val="000000" w:themeColor="text1"/>
          <w:lang w:eastAsia="pl-PL"/>
        </w:rPr>
        <w:t>Zainteresowane osoby prosimy o złożenie</w:t>
      </w:r>
      <w:r w:rsidR="005E0FC6">
        <w:rPr>
          <w:rFonts w:eastAsia="Times New Roman" w:cstheme="minorHAnsi"/>
          <w:color w:val="000000" w:themeColor="text1"/>
          <w:lang w:eastAsia="pl-PL"/>
        </w:rPr>
        <w:t>:</w:t>
      </w:r>
      <w:r w:rsidR="005E0FC6" w:rsidRPr="005E0FC6">
        <w:rPr>
          <w:rFonts w:eastAsia="Times New Roman" w:cstheme="minorHAnsi"/>
          <w:color w:val="000000" w:themeColor="text1"/>
          <w:lang w:eastAsia="pl-PL"/>
        </w:rPr>
        <w:t xml:space="preserve"> </w:t>
      </w:r>
      <w:r w:rsidR="005E0FC6">
        <w:rPr>
          <w:rFonts w:eastAsia="Times New Roman" w:cstheme="minorHAnsi"/>
          <w:color w:val="000000" w:themeColor="text1"/>
          <w:lang w:eastAsia="pl-PL"/>
        </w:rPr>
        <w:br/>
      </w:r>
      <w:r w:rsidR="005E0FC6" w:rsidRPr="00F917DF">
        <w:rPr>
          <w:rFonts w:eastAsia="Times New Roman" w:cstheme="minorHAnsi"/>
          <w:b/>
          <w:color w:val="000000" w:themeColor="text1"/>
          <w:lang w:eastAsia="pl-PL"/>
        </w:rPr>
        <w:t>1)</w:t>
      </w:r>
      <w:r w:rsidR="005E0FC6">
        <w:rPr>
          <w:rFonts w:eastAsia="Times New Roman" w:cstheme="minorHAnsi"/>
          <w:color w:val="000000" w:themeColor="text1"/>
          <w:lang w:eastAsia="pl-PL"/>
        </w:rPr>
        <w:t xml:space="preserve"> listu motywacyjnego</w:t>
      </w:r>
      <w:r w:rsidR="003102B0">
        <w:rPr>
          <w:rFonts w:eastAsia="Times New Roman" w:cstheme="minorHAnsi"/>
          <w:color w:val="000000" w:themeColor="text1"/>
          <w:lang w:eastAsia="pl-PL"/>
        </w:rPr>
        <w:t xml:space="preserve"> wraz z danymi kontaktowymi;</w:t>
      </w:r>
      <w:r w:rsidR="005E0FC6">
        <w:rPr>
          <w:rFonts w:eastAsia="Times New Roman" w:cstheme="minorHAnsi"/>
          <w:color w:val="000000" w:themeColor="text1"/>
          <w:lang w:eastAsia="pl-PL"/>
        </w:rPr>
        <w:br/>
      </w:r>
      <w:r w:rsidR="005E0FC6" w:rsidRPr="00F917DF">
        <w:rPr>
          <w:rFonts w:eastAsia="Times New Roman" w:cstheme="minorHAnsi"/>
          <w:b/>
          <w:color w:val="000000" w:themeColor="text1"/>
          <w:lang w:eastAsia="pl-PL"/>
        </w:rPr>
        <w:t>2)</w:t>
      </w:r>
      <w:r w:rsidR="005E0FC6">
        <w:rPr>
          <w:rFonts w:eastAsia="Times New Roman" w:cstheme="minorHAnsi"/>
          <w:color w:val="000000" w:themeColor="text1"/>
          <w:lang w:eastAsia="pl-PL"/>
        </w:rPr>
        <w:t xml:space="preserve"> CV – (</w:t>
      </w:r>
      <w:r w:rsidR="005E0FC6" w:rsidRPr="005E0FC6">
        <w:rPr>
          <w:rFonts w:eastAsia="Times New Roman" w:cstheme="minorHAnsi"/>
          <w:color w:val="000000" w:themeColor="text1"/>
          <w:lang w:eastAsia="pl-PL"/>
        </w:rPr>
        <w:t xml:space="preserve">w przypadku </w:t>
      </w:r>
      <w:r w:rsidR="005E0FC6">
        <w:rPr>
          <w:rFonts w:eastAsia="Times New Roman" w:cstheme="minorHAnsi"/>
          <w:color w:val="000000" w:themeColor="text1"/>
          <w:lang w:eastAsia="pl-PL"/>
        </w:rPr>
        <w:t>zakwalifikowania się kandydata do rozmowy rekrutacyjnej</w:t>
      </w:r>
      <w:r w:rsidR="005E0FC6" w:rsidRPr="005E0FC6">
        <w:rPr>
          <w:rFonts w:eastAsia="Times New Roman" w:cstheme="minorHAnsi"/>
          <w:color w:val="000000" w:themeColor="text1"/>
          <w:lang w:eastAsia="pl-PL"/>
        </w:rPr>
        <w:t>, kandydat zostanie zobowiązany do dostarczenia</w:t>
      </w:r>
      <w:r w:rsidR="005E0FC6">
        <w:rPr>
          <w:rFonts w:eastAsia="Times New Roman" w:cstheme="minorHAnsi"/>
          <w:color w:val="000000" w:themeColor="text1"/>
          <w:lang w:eastAsia="pl-PL"/>
        </w:rPr>
        <w:t xml:space="preserve"> wszystkich dyplomów ukończenia studiów i świadectw pracy oraz innych dyplomów potwierdzających opis doś</w:t>
      </w:r>
      <w:r w:rsidR="00BE5D54">
        <w:rPr>
          <w:rFonts w:eastAsia="Times New Roman" w:cstheme="minorHAnsi"/>
          <w:color w:val="000000" w:themeColor="text1"/>
          <w:lang w:eastAsia="pl-PL"/>
        </w:rPr>
        <w:t xml:space="preserve">wiadczenia zawodowego zawartego </w:t>
      </w:r>
      <w:r w:rsidR="005E0FC6">
        <w:rPr>
          <w:rFonts w:eastAsia="Times New Roman" w:cstheme="minorHAnsi"/>
          <w:color w:val="000000" w:themeColor="text1"/>
          <w:lang w:eastAsia="pl-PL"/>
        </w:rPr>
        <w:t>w CV);</w:t>
      </w:r>
      <w:r w:rsidR="00BE5D54">
        <w:rPr>
          <w:rFonts w:eastAsia="Times New Roman" w:cstheme="minorHAnsi"/>
          <w:color w:val="000000" w:themeColor="text1"/>
          <w:lang w:eastAsia="pl-PL"/>
        </w:rPr>
        <w:br/>
      </w:r>
      <w:r w:rsidR="005E0FC6" w:rsidRPr="00F917DF">
        <w:rPr>
          <w:rFonts w:eastAsia="Times New Roman" w:cstheme="minorHAnsi"/>
          <w:b/>
          <w:color w:val="000000" w:themeColor="text1"/>
          <w:lang w:eastAsia="pl-PL"/>
        </w:rPr>
        <w:t>3)</w:t>
      </w:r>
      <w:r w:rsidR="005E0FC6">
        <w:rPr>
          <w:rFonts w:eastAsia="Times New Roman" w:cstheme="minorHAnsi"/>
          <w:color w:val="000000" w:themeColor="text1"/>
          <w:lang w:eastAsia="pl-PL"/>
        </w:rPr>
        <w:t xml:space="preserve"> oświadczenie kandydata o z zgodności z prawdą przedstawionych danych;</w:t>
      </w:r>
      <w:r w:rsidR="005E0FC6">
        <w:rPr>
          <w:rFonts w:eastAsia="Times New Roman" w:cstheme="minorHAnsi"/>
          <w:color w:val="000000" w:themeColor="text1"/>
          <w:lang w:eastAsia="pl-PL"/>
        </w:rPr>
        <w:br/>
      </w:r>
      <w:r w:rsidR="005E0FC6" w:rsidRPr="00F917DF">
        <w:rPr>
          <w:rFonts w:eastAsia="Times New Roman" w:cstheme="minorHAnsi"/>
          <w:b/>
          <w:color w:val="000000" w:themeColor="text1"/>
          <w:lang w:eastAsia="pl-PL"/>
        </w:rPr>
        <w:t>4)</w:t>
      </w:r>
      <w:r w:rsidR="005E0FC6">
        <w:rPr>
          <w:rFonts w:eastAsia="Times New Roman" w:cstheme="minorHAnsi"/>
          <w:color w:val="000000" w:themeColor="text1"/>
          <w:lang w:eastAsia="pl-PL"/>
        </w:rPr>
        <w:t xml:space="preserve"> </w:t>
      </w:r>
      <w:r w:rsidR="005E0FC6" w:rsidRPr="005E0FC6">
        <w:rPr>
          <w:rFonts w:eastAsia="Times New Roman" w:cstheme="minorHAnsi"/>
          <w:color w:val="000000" w:themeColor="text1"/>
          <w:lang w:eastAsia="pl-PL"/>
        </w:rPr>
        <w:t>oświadczenie kandydata o korzystaniu z pełni praw publicznych,</w:t>
      </w:r>
      <w:r w:rsidR="005E0FC6" w:rsidRPr="005E0FC6">
        <w:rPr>
          <w:rFonts w:eastAsia="Times New Roman" w:cstheme="minorHAnsi"/>
          <w:color w:val="000000" w:themeColor="text1"/>
          <w:lang w:eastAsia="pl-PL"/>
        </w:rPr>
        <w:br/>
      </w:r>
      <w:r w:rsidR="005E0FC6" w:rsidRPr="00F917DF">
        <w:rPr>
          <w:rFonts w:eastAsia="Times New Roman" w:cstheme="minorHAnsi"/>
          <w:b/>
          <w:color w:val="000000" w:themeColor="text1"/>
          <w:lang w:eastAsia="pl-PL"/>
        </w:rPr>
        <w:t>5)</w:t>
      </w:r>
      <w:r w:rsidR="005E0FC6" w:rsidRPr="005E0FC6">
        <w:rPr>
          <w:rFonts w:eastAsia="Times New Roman" w:cstheme="minorHAnsi"/>
          <w:color w:val="000000" w:themeColor="text1"/>
          <w:lang w:eastAsia="pl-PL"/>
        </w:rPr>
        <w:t> oświadczenie kandydata o niekaralności za przestępstwa popełnione umyślnie  (w przypadku zatrudnienia, kandydat zostanie zobowiązany do dostarczenia zaświadczenia z Krajowego Rejestru Karnego),</w:t>
      </w:r>
      <w:r w:rsidR="005E0FC6" w:rsidRPr="005E0FC6">
        <w:rPr>
          <w:rFonts w:eastAsia="Times New Roman" w:cstheme="minorHAnsi"/>
          <w:color w:val="000000" w:themeColor="text1"/>
          <w:lang w:eastAsia="pl-PL"/>
        </w:rPr>
        <w:br/>
      </w:r>
      <w:r w:rsidR="005E0FC6" w:rsidRPr="00F917DF">
        <w:rPr>
          <w:b/>
          <w:color w:val="000000" w:themeColor="text1"/>
        </w:rPr>
        <w:t>6)</w:t>
      </w:r>
      <w:r w:rsidR="005E0FC6" w:rsidRPr="005E0FC6">
        <w:rPr>
          <w:color w:val="000000" w:themeColor="text1"/>
        </w:rPr>
        <w:t xml:space="preserve"> oświadczenie kandydata o braku przeciwskazań zdrowotnych lub innych do wykonywania pracy na danym stanowisku </w:t>
      </w:r>
      <w:r w:rsidR="00F917DF" w:rsidRPr="005E0FC6">
        <w:rPr>
          <w:rFonts w:eastAsia="Times New Roman" w:cstheme="minorHAnsi"/>
          <w:color w:val="000000" w:themeColor="text1"/>
          <w:lang w:eastAsia="pl-PL"/>
        </w:rPr>
        <w:t>(w przypadku zatrudnienia, kandydat zostanie skierowany na badania lekarskie wstępne do lekarza medycyny pracy)</w:t>
      </w:r>
      <w:r w:rsidR="003A5E0C">
        <w:rPr>
          <w:rFonts w:eastAsia="Times New Roman" w:cstheme="minorHAnsi"/>
          <w:color w:val="000000" w:themeColor="text1"/>
          <w:lang w:eastAsia="pl-PL"/>
        </w:rPr>
        <w:t>.</w:t>
      </w:r>
      <w:r w:rsidR="003A5E0C">
        <w:rPr>
          <w:rFonts w:eastAsia="Times New Roman" w:cstheme="minorHAnsi"/>
          <w:color w:val="000000" w:themeColor="text1"/>
          <w:lang w:eastAsia="pl-PL"/>
        </w:rPr>
        <w:br/>
      </w:r>
      <w:r w:rsidR="003A5E0C">
        <w:rPr>
          <w:rFonts w:eastAsia="Times New Roman" w:cstheme="minorHAnsi"/>
          <w:color w:val="000000" w:themeColor="text1"/>
          <w:lang w:eastAsia="pl-PL"/>
        </w:rPr>
        <w:br/>
      </w:r>
      <w:r w:rsidR="00840403">
        <w:rPr>
          <w:rFonts w:eastAsia="Times New Roman" w:cstheme="minorHAnsi"/>
          <w:b/>
          <w:color w:val="000000" w:themeColor="text1"/>
          <w:lang w:eastAsia="pl-PL"/>
        </w:rPr>
        <w:t xml:space="preserve">UWAGA: </w:t>
      </w:r>
      <w:r w:rsidR="005E0FC6" w:rsidRPr="00840403">
        <w:rPr>
          <w:rFonts w:eastAsia="Times New Roman" w:cstheme="minorHAnsi"/>
          <w:b/>
          <w:color w:val="000000" w:themeColor="text1"/>
          <w:lang w:eastAsia="pl-PL"/>
        </w:rPr>
        <w:t>Wymagane dokumenty aplikacyjne: list motywacyjny i CV powinny być opatrzone WŁASNORĘCZNIE PODPISANYM OŚWIADCZENIEM KANDYDATA</w:t>
      </w:r>
      <w:r w:rsidR="005D3D45" w:rsidRPr="00840403">
        <w:rPr>
          <w:rFonts w:eastAsia="Times New Roman" w:cstheme="minorHAnsi"/>
          <w:b/>
          <w:color w:val="000000" w:themeColor="text1"/>
          <w:lang w:eastAsia="pl-PL"/>
        </w:rPr>
        <w:t xml:space="preserve"> o wyrażeniu </w:t>
      </w:r>
      <w:r w:rsidR="00840403">
        <w:rPr>
          <w:rFonts w:eastAsia="Times New Roman" w:cstheme="minorHAnsi"/>
          <w:b/>
          <w:color w:val="000000" w:themeColor="text1"/>
          <w:lang w:eastAsia="pl-PL"/>
        </w:rPr>
        <w:t>z</w:t>
      </w:r>
      <w:r w:rsidR="005D3D45" w:rsidRPr="00840403">
        <w:rPr>
          <w:rFonts w:eastAsia="Times New Roman" w:cstheme="minorHAnsi"/>
          <w:b/>
          <w:color w:val="000000" w:themeColor="text1"/>
          <w:lang w:eastAsia="pl-PL"/>
        </w:rPr>
        <w:t xml:space="preserve">gody </w:t>
      </w:r>
      <w:r w:rsidR="00840403" w:rsidRPr="00840403">
        <w:rPr>
          <w:rFonts w:eastAsia="Times New Roman" w:cstheme="minorHAnsi"/>
          <w:b/>
          <w:color w:val="000000" w:themeColor="text1"/>
          <w:lang w:eastAsia="pl-PL"/>
        </w:rPr>
        <w:t xml:space="preserve">wg </w:t>
      </w:r>
      <w:r w:rsidR="00315CF2">
        <w:rPr>
          <w:rFonts w:eastAsia="Times New Roman" w:cstheme="minorHAnsi"/>
          <w:b/>
          <w:color w:val="000000" w:themeColor="text1"/>
          <w:lang w:eastAsia="pl-PL"/>
        </w:rPr>
        <w:t xml:space="preserve">wzorów </w:t>
      </w:r>
      <w:r w:rsidR="00840403" w:rsidRPr="00840403">
        <w:rPr>
          <w:rFonts w:eastAsia="Times New Roman" w:cstheme="minorHAnsi"/>
          <w:b/>
          <w:color w:val="000000" w:themeColor="text1"/>
          <w:lang w:eastAsia="pl-PL"/>
        </w:rPr>
        <w:t xml:space="preserve">Oświadczeń </w:t>
      </w:r>
      <w:r w:rsidR="00840403">
        <w:rPr>
          <w:rFonts w:eastAsia="Times New Roman" w:cstheme="minorHAnsi"/>
          <w:b/>
          <w:color w:val="000000" w:themeColor="text1"/>
          <w:lang w:eastAsia="pl-PL"/>
        </w:rPr>
        <w:t xml:space="preserve">Kandydata </w:t>
      </w:r>
      <w:r w:rsidR="00315CF2">
        <w:rPr>
          <w:rFonts w:eastAsia="Times New Roman" w:cstheme="minorHAnsi"/>
          <w:b/>
          <w:color w:val="000000" w:themeColor="text1"/>
          <w:lang w:eastAsia="pl-PL"/>
        </w:rPr>
        <w:t xml:space="preserve">dla potrzeb rekrutacji </w:t>
      </w:r>
      <w:r w:rsidR="00840403" w:rsidRPr="00840403">
        <w:rPr>
          <w:rFonts w:eastAsia="Times New Roman" w:cstheme="minorHAnsi"/>
          <w:b/>
          <w:color w:val="000000" w:themeColor="text1"/>
          <w:lang w:eastAsia="pl-PL"/>
        </w:rPr>
        <w:t>zawartych w pkt. VII</w:t>
      </w:r>
      <w:r w:rsidR="00315CF2">
        <w:rPr>
          <w:rFonts w:eastAsia="Times New Roman" w:cstheme="minorHAnsi"/>
          <w:b/>
          <w:color w:val="000000" w:themeColor="text1"/>
          <w:lang w:eastAsia="pl-PL"/>
        </w:rPr>
        <w:t>I/</w:t>
      </w:r>
      <w:r w:rsidR="00840403" w:rsidRPr="00840403">
        <w:rPr>
          <w:rFonts w:eastAsia="Times New Roman" w:cstheme="minorHAnsi"/>
          <w:b/>
          <w:color w:val="000000" w:themeColor="text1"/>
          <w:lang w:eastAsia="pl-PL"/>
        </w:rPr>
        <w:t>10</w:t>
      </w:r>
      <w:r w:rsidR="00840403">
        <w:rPr>
          <w:rFonts w:eastAsia="Times New Roman" w:cstheme="minorHAnsi"/>
          <w:b/>
          <w:color w:val="000000" w:themeColor="text1"/>
          <w:lang w:eastAsia="pl-PL"/>
        </w:rPr>
        <w:t xml:space="preserve"> niniejszego ogłoszenia</w:t>
      </w:r>
      <w:r w:rsidR="00840403" w:rsidRPr="00840403">
        <w:rPr>
          <w:rFonts w:eastAsia="Times New Roman" w:cstheme="minorHAnsi"/>
          <w:b/>
          <w:color w:val="000000" w:themeColor="text1"/>
          <w:lang w:eastAsia="pl-PL"/>
        </w:rPr>
        <w:t xml:space="preserve">. </w:t>
      </w:r>
      <w:r w:rsidR="005D3D45" w:rsidRPr="00840403">
        <w:rPr>
          <w:rFonts w:eastAsia="Times New Roman" w:cstheme="minorHAnsi"/>
          <w:b/>
          <w:color w:val="000000" w:themeColor="text1"/>
          <w:lang w:eastAsia="pl-PL"/>
        </w:rPr>
        <w:br/>
      </w:r>
      <w:r w:rsidR="005D3D45">
        <w:rPr>
          <w:rFonts w:eastAsia="Times New Roman" w:cstheme="minorHAnsi"/>
          <w:color w:val="000000" w:themeColor="text1"/>
          <w:lang w:eastAsia="pl-PL"/>
        </w:rPr>
        <w:br/>
      </w:r>
    </w:p>
    <w:p w:rsidR="00F917DF" w:rsidRPr="00F917DF" w:rsidRDefault="00F917DF" w:rsidP="005D3D45">
      <w:pPr>
        <w:shd w:val="clear" w:color="auto" w:fill="FFFFFF"/>
        <w:spacing w:after="100" w:afterAutospacing="1" w:line="276" w:lineRule="auto"/>
        <w:rPr>
          <w:rFonts w:eastAsia="Times New Roman" w:cstheme="minorHAnsi"/>
          <w:b/>
          <w:color w:val="333333"/>
          <w:u w:val="single"/>
          <w:lang w:eastAsia="pl-PL"/>
        </w:rPr>
      </w:pPr>
      <w:r w:rsidRPr="00840403">
        <w:rPr>
          <w:rFonts w:eastAsia="Times New Roman" w:cstheme="minorHAnsi"/>
          <w:b/>
          <w:color w:val="000000" w:themeColor="text1"/>
          <w:u w:val="single"/>
          <w:lang w:eastAsia="pl-PL"/>
        </w:rPr>
        <w:lastRenderedPageBreak/>
        <w:t>VI</w:t>
      </w:r>
      <w:r w:rsidR="00315CF2">
        <w:rPr>
          <w:rFonts w:eastAsia="Times New Roman" w:cstheme="minorHAnsi"/>
          <w:b/>
          <w:color w:val="000000" w:themeColor="text1"/>
          <w:u w:val="single"/>
          <w:lang w:eastAsia="pl-PL"/>
        </w:rPr>
        <w:t>I</w:t>
      </w:r>
      <w:r w:rsidRPr="00840403">
        <w:rPr>
          <w:rFonts w:eastAsia="Times New Roman" w:cstheme="minorHAnsi"/>
          <w:b/>
          <w:color w:val="000000" w:themeColor="text1"/>
          <w:u w:val="single"/>
          <w:lang w:eastAsia="pl-PL"/>
        </w:rPr>
        <w:t>. Termin, sposób i miejsce składania dokumentów aplikacyjnych</w:t>
      </w:r>
      <w:r w:rsidRPr="00F917DF">
        <w:rPr>
          <w:rFonts w:eastAsia="Times New Roman" w:cstheme="minorHAnsi"/>
          <w:b/>
          <w:color w:val="333333"/>
          <w:u w:val="single"/>
          <w:lang w:eastAsia="pl-PL"/>
        </w:rPr>
        <w:t>:</w:t>
      </w:r>
    </w:p>
    <w:p w:rsidR="00F917DF" w:rsidRPr="00F917DF" w:rsidRDefault="004C52EF" w:rsidP="00F917DF">
      <w:pPr>
        <w:spacing w:before="150" w:after="150" w:line="240" w:lineRule="auto"/>
        <w:outlineLvl w:val="4"/>
        <w:rPr>
          <w:rFonts w:eastAsia="Times New Roman" w:cstheme="minorHAnsi"/>
          <w:b/>
          <w:color w:val="000000" w:themeColor="text1"/>
          <w:lang w:eastAsia="pl-PL"/>
        </w:rPr>
      </w:pPr>
      <w:r>
        <w:rPr>
          <w:rFonts w:eastAsia="Times New Roman" w:cstheme="minorHAnsi"/>
          <w:b/>
          <w:color w:val="000000" w:themeColor="text1"/>
          <w:lang w:eastAsia="pl-PL"/>
        </w:rPr>
        <w:t>1</w:t>
      </w:r>
      <w:r w:rsidR="00F917DF" w:rsidRPr="00F917DF">
        <w:rPr>
          <w:rFonts w:eastAsia="Times New Roman" w:cstheme="minorHAnsi"/>
          <w:b/>
          <w:color w:val="000000" w:themeColor="text1"/>
          <w:lang w:eastAsia="pl-PL"/>
        </w:rPr>
        <w:t>) Termin:</w:t>
      </w:r>
    </w:p>
    <w:p w:rsidR="00F917DF" w:rsidRPr="00F917DF" w:rsidRDefault="00F917DF" w:rsidP="00F917DF">
      <w:pPr>
        <w:spacing w:after="0" w:line="240" w:lineRule="auto"/>
        <w:rPr>
          <w:rFonts w:eastAsia="Times New Roman" w:cstheme="minorHAnsi"/>
          <w:color w:val="000000" w:themeColor="text1"/>
          <w:sz w:val="32"/>
          <w:szCs w:val="32"/>
          <w:lang w:eastAsia="pl-PL"/>
        </w:rPr>
      </w:pPr>
      <w:r w:rsidRPr="00BD1CE3">
        <w:rPr>
          <w:rFonts w:eastAsia="Times New Roman" w:cstheme="minorHAnsi"/>
          <w:color w:val="000000" w:themeColor="text1"/>
          <w:sz w:val="32"/>
          <w:szCs w:val="32"/>
          <w:lang w:eastAsia="pl-PL"/>
        </w:rPr>
        <w:t>od 0</w:t>
      </w:r>
      <w:r w:rsidR="003A5E0C">
        <w:rPr>
          <w:rFonts w:eastAsia="Times New Roman" w:cstheme="minorHAnsi"/>
          <w:color w:val="000000" w:themeColor="text1"/>
          <w:sz w:val="32"/>
          <w:szCs w:val="32"/>
          <w:lang w:eastAsia="pl-PL"/>
        </w:rPr>
        <w:t>5</w:t>
      </w:r>
      <w:r w:rsidRPr="00BD1CE3">
        <w:rPr>
          <w:rFonts w:eastAsia="Times New Roman" w:cstheme="minorHAnsi"/>
          <w:color w:val="000000" w:themeColor="text1"/>
          <w:sz w:val="32"/>
          <w:szCs w:val="32"/>
          <w:lang w:eastAsia="pl-PL"/>
        </w:rPr>
        <w:t>.06.2025 r</w:t>
      </w:r>
      <w:r w:rsidR="00BD1CE3">
        <w:rPr>
          <w:rFonts w:eastAsia="Times New Roman" w:cstheme="minorHAnsi"/>
          <w:color w:val="000000" w:themeColor="text1"/>
          <w:sz w:val="32"/>
          <w:szCs w:val="32"/>
          <w:lang w:eastAsia="pl-PL"/>
        </w:rPr>
        <w:t>.</w:t>
      </w:r>
      <w:r w:rsidRPr="00BD1CE3">
        <w:rPr>
          <w:rFonts w:eastAsia="Times New Roman" w:cstheme="minorHAnsi"/>
          <w:color w:val="000000" w:themeColor="text1"/>
          <w:sz w:val="32"/>
          <w:szCs w:val="32"/>
          <w:lang w:eastAsia="pl-PL"/>
        </w:rPr>
        <w:t xml:space="preserve"> do 1</w:t>
      </w:r>
      <w:r w:rsidR="003A5E0C">
        <w:rPr>
          <w:rFonts w:eastAsia="Times New Roman" w:cstheme="minorHAnsi"/>
          <w:color w:val="000000" w:themeColor="text1"/>
          <w:sz w:val="32"/>
          <w:szCs w:val="32"/>
          <w:lang w:eastAsia="pl-PL"/>
        </w:rPr>
        <w:t>4</w:t>
      </w:r>
      <w:r w:rsidR="00BD1CE3">
        <w:rPr>
          <w:rFonts w:eastAsia="Times New Roman" w:cstheme="minorHAnsi"/>
          <w:color w:val="000000" w:themeColor="text1"/>
          <w:sz w:val="32"/>
          <w:szCs w:val="32"/>
          <w:lang w:eastAsia="pl-PL"/>
        </w:rPr>
        <w:t>.06.</w:t>
      </w:r>
      <w:r w:rsidRPr="00BD1CE3">
        <w:rPr>
          <w:rFonts w:eastAsia="Times New Roman" w:cstheme="minorHAnsi"/>
          <w:color w:val="000000" w:themeColor="text1"/>
          <w:sz w:val="32"/>
          <w:szCs w:val="32"/>
          <w:lang w:eastAsia="pl-PL"/>
        </w:rPr>
        <w:t>2025 r</w:t>
      </w:r>
      <w:r w:rsidR="00BD1CE3">
        <w:rPr>
          <w:rFonts w:eastAsia="Times New Roman" w:cstheme="minorHAnsi"/>
          <w:color w:val="000000" w:themeColor="text1"/>
          <w:sz w:val="32"/>
          <w:szCs w:val="32"/>
          <w:lang w:eastAsia="pl-PL"/>
        </w:rPr>
        <w:t>.</w:t>
      </w:r>
    </w:p>
    <w:p w:rsidR="00F917DF" w:rsidRPr="00F917DF" w:rsidRDefault="004C52EF" w:rsidP="00F917DF">
      <w:pPr>
        <w:spacing w:before="150" w:after="150" w:line="240" w:lineRule="auto"/>
        <w:outlineLvl w:val="4"/>
        <w:rPr>
          <w:rFonts w:eastAsia="Times New Roman" w:cstheme="minorHAnsi"/>
          <w:b/>
          <w:color w:val="000000" w:themeColor="text1"/>
          <w:lang w:eastAsia="pl-PL"/>
        </w:rPr>
      </w:pPr>
      <w:r>
        <w:rPr>
          <w:rFonts w:eastAsia="Times New Roman" w:cstheme="minorHAnsi"/>
          <w:b/>
          <w:color w:val="000000" w:themeColor="text1"/>
          <w:lang w:eastAsia="pl-PL"/>
        </w:rPr>
        <w:t>2</w:t>
      </w:r>
      <w:r w:rsidR="00F917DF" w:rsidRPr="00F917DF">
        <w:rPr>
          <w:rFonts w:eastAsia="Times New Roman" w:cstheme="minorHAnsi"/>
          <w:b/>
          <w:color w:val="000000" w:themeColor="text1"/>
          <w:lang w:eastAsia="pl-PL"/>
        </w:rPr>
        <w:t>) Sposób:</w:t>
      </w:r>
    </w:p>
    <w:p w:rsidR="00F917DF" w:rsidRPr="00F917DF" w:rsidRDefault="00F917DF" w:rsidP="00F917DF">
      <w:pPr>
        <w:spacing w:after="0" w:line="240" w:lineRule="auto"/>
        <w:rPr>
          <w:rFonts w:eastAsia="Times New Roman" w:cstheme="minorHAnsi"/>
          <w:color w:val="000000" w:themeColor="text1"/>
          <w:lang w:eastAsia="pl-PL"/>
        </w:rPr>
      </w:pPr>
      <w:r w:rsidRPr="004C52EF">
        <w:rPr>
          <w:rFonts w:eastAsia="Times New Roman" w:cstheme="minorHAnsi"/>
          <w:b/>
          <w:color w:val="000000" w:themeColor="text1"/>
          <w:lang w:eastAsia="pl-PL"/>
        </w:rPr>
        <w:t>a)</w:t>
      </w:r>
      <w:r>
        <w:rPr>
          <w:rFonts w:eastAsia="Times New Roman" w:cstheme="minorHAnsi"/>
          <w:color w:val="000000" w:themeColor="text1"/>
          <w:lang w:eastAsia="pl-PL"/>
        </w:rPr>
        <w:t xml:space="preserve"> k</w:t>
      </w:r>
      <w:r w:rsidRPr="00F917DF">
        <w:rPr>
          <w:rFonts w:eastAsia="Times New Roman" w:cstheme="minorHAnsi"/>
          <w:color w:val="000000" w:themeColor="text1"/>
          <w:lang w:eastAsia="pl-PL"/>
        </w:rPr>
        <w:t xml:space="preserve">omplet dokumentów w zamkniętej kopercie z dopiskiem: „nabór na </w:t>
      </w:r>
      <w:r w:rsidR="00840403" w:rsidRPr="000333DD">
        <w:rPr>
          <w:rFonts w:cstheme="minorHAnsi"/>
          <w:i/>
          <w:color w:val="000000" w:themeColor="text1"/>
        </w:rPr>
        <w:t>stanowisko ds. pozyskiwania funduszy zewnętrznych i kreacji aktywności społeczno-kulturalnej</w:t>
      </w:r>
      <w:r w:rsidR="004C52EF">
        <w:rPr>
          <w:rFonts w:eastAsia="Times New Roman" w:cstheme="minorHAnsi"/>
          <w:color w:val="000000" w:themeColor="text1"/>
          <w:lang w:eastAsia="pl-PL"/>
        </w:rPr>
        <w:t xml:space="preserve">” </w:t>
      </w:r>
      <w:r w:rsidRPr="00F917DF">
        <w:rPr>
          <w:rFonts w:eastAsia="Times New Roman" w:cstheme="minorHAnsi"/>
          <w:color w:val="000000" w:themeColor="text1"/>
          <w:lang w:eastAsia="pl-PL"/>
        </w:rPr>
        <w:t xml:space="preserve">należy </w:t>
      </w:r>
      <w:r>
        <w:rPr>
          <w:rFonts w:eastAsia="Times New Roman" w:cstheme="minorHAnsi"/>
          <w:color w:val="000000" w:themeColor="text1"/>
          <w:lang w:eastAsia="pl-PL"/>
        </w:rPr>
        <w:t xml:space="preserve">przesłać </w:t>
      </w:r>
      <w:r w:rsidRPr="00F917DF">
        <w:rPr>
          <w:rFonts w:eastAsia="Times New Roman" w:cstheme="minorHAnsi"/>
          <w:color w:val="000000" w:themeColor="text1"/>
          <w:lang w:eastAsia="pl-PL"/>
        </w:rPr>
        <w:t xml:space="preserve">drogą pocztową </w:t>
      </w:r>
      <w:r w:rsidR="00840403">
        <w:rPr>
          <w:rFonts w:eastAsia="Times New Roman" w:cstheme="minorHAnsi"/>
          <w:color w:val="000000" w:themeColor="text1"/>
          <w:lang w:eastAsia="pl-PL"/>
        </w:rPr>
        <w:br/>
      </w:r>
      <w:r w:rsidRPr="00F917DF">
        <w:rPr>
          <w:rFonts w:eastAsia="Times New Roman" w:cstheme="minorHAnsi"/>
          <w:color w:val="000000" w:themeColor="text1"/>
          <w:lang w:eastAsia="pl-PL"/>
        </w:rPr>
        <w:t>na adres:</w:t>
      </w:r>
    </w:p>
    <w:p w:rsidR="00F917DF" w:rsidRPr="00F917DF" w:rsidRDefault="00F917DF" w:rsidP="00F917DF">
      <w:pPr>
        <w:spacing w:after="0" w:line="240" w:lineRule="auto"/>
        <w:rPr>
          <w:rFonts w:eastAsia="Times New Roman" w:cstheme="minorHAnsi"/>
          <w:color w:val="000000" w:themeColor="text1"/>
          <w:lang w:eastAsia="pl-PL"/>
        </w:rPr>
      </w:pPr>
      <w:r>
        <w:rPr>
          <w:rFonts w:eastAsia="Times New Roman" w:cstheme="minorHAnsi"/>
          <w:color w:val="000000" w:themeColor="text1"/>
          <w:lang w:eastAsia="pl-PL"/>
        </w:rPr>
        <w:t>POW</w:t>
      </w:r>
      <w:r w:rsidR="004C52EF">
        <w:rPr>
          <w:rFonts w:eastAsia="Times New Roman" w:cstheme="minorHAnsi"/>
          <w:color w:val="000000" w:themeColor="text1"/>
          <w:lang w:eastAsia="pl-PL"/>
        </w:rPr>
        <w:t>I</w:t>
      </w:r>
      <w:r>
        <w:rPr>
          <w:rFonts w:eastAsia="Times New Roman" w:cstheme="minorHAnsi"/>
          <w:color w:val="000000" w:themeColor="text1"/>
          <w:lang w:eastAsia="pl-PL"/>
        </w:rPr>
        <w:t>ATOWE CENTRUM KULTURY I AKTYWNOŚCI</w:t>
      </w:r>
      <w:r>
        <w:rPr>
          <w:rFonts w:eastAsia="Times New Roman" w:cstheme="minorHAnsi"/>
          <w:color w:val="000000" w:themeColor="text1"/>
          <w:lang w:eastAsia="pl-PL"/>
        </w:rPr>
        <w:br/>
      </w:r>
      <w:r w:rsidR="004C52EF">
        <w:rPr>
          <w:rFonts w:eastAsia="Times New Roman" w:cstheme="minorHAnsi"/>
          <w:color w:val="000000" w:themeColor="text1"/>
          <w:lang w:eastAsia="pl-PL"/>
        </w:rPr>
        <w:t>Plac Anny Jagiellonki 20A</w:t>
      </w:r>
      <w:r w:rsidRPr="00F917DF">
        <w:rPr>
          <w:rFonts w:eastAsia="Times New Roman" w:cstheme="minorHAnsi"/>
          <w:color w:val="000000" w:themeColor="text1"/>
          <w:lang w:eastAsia="pl-PL"/>
        </w:rPr>
        <w:br/>
      </w:r>
      <w:r w:rsidR="004C52EF">
        <w:rPr>
          <w:rFonts w:eastAsia="Times New Roman" w:cstheme="minorHAnsi"/>
          <w:color w:val="000000" w:themeColor="text1"/>
          <w:lang w:eastAsia="pl-PL"/>
        </w:rPr>
        <w:t>03-519 CEGŁÓW</w:t>
      </w:r>
    </w:p>
    <w:p w:rsidR="00F917DF" w:rsidRPr="00F917DF" w:rsidRDefault="00F917DF" w:rsidP="00F917DF">
      <w:pPr>
        <w:spacing w:after="0" w:line="240" w:lineRule="auto"/>
        <w:rPr>
          <w:rFonts w:eastAsia="Times New Roman" w:cstheme="minorHAnsi"/>
          <w:color w:val="000000" w:themeColor="text1"/>
          <w:lang w:eastAsia="pl-PL"/>
        </w:rPr>
      </w:pPr>
      <w:r w:rsidRPr="00F917DF">
        <w:rPr>
          <w:rFonts w:eastAsia="Times New Roman" w:cstheme="minorHAnsi"/>
          <w:b/>
          <w:color w:val="000000" w:themeColor="text1"/>
          <w:lang w:eastAsia="pl-PL"/>
        </w:rPr>
        <w:t xml:space="preserve">w terminie do dnia </w:t>
      </w:r>
      <w:r w:rsidR="004C52EF" w:rsidRPr="004C52EF">
        <w:rPr>
          <w:rFonts w:eastAsia="Times New Roman" w:cstheme="minorHAnsi"/>
          <w:b/>
          <w:color w:val="000000" w:themeColor="text1"/>
          <w:lang w:eastAsia="pl-PL"/>
        </w:rPr>
        <w:t>1</w:t>
      </w:r>
      <w:r w:rsidR="003A5E0C">
        <w:rPr>
          <w:rFonts w:eastAsia="Times New Roman" w:cstheme="minorHAnsi"/>
          <w:b/>
          <w:color w:val="000000" w:themeColor="text1"/>
          <w:lang w:eastAsia="pl-PL"/>
        </w:rPr>
        <w:t>4</w:t>
      </w:r>
      <w:r w:rsidRPr="00F917DF">
        <w:rPr>
          <w:rFonts w:eastAsia="Times New Roman" w:cstheme="minorHAnsi"/>
          <w:b/>
          <w:color w:val="000000" w:themeColor="text1"/>
          <w:lang w:eastAsia="pl-PL"/>
        </w:rPr>
        <w:t xml:space="preserve"> czerwca 20</w:t>
      </w:r>
      <w:r w:rsidR="004C52EF" w:rsidRPr="004C52EF">
        <w:rPr>
          <w:rFonts w:eastAsia="Times New Roman" w:cstheme="minorHAnsi"/>
          <w:b/>
          <w:color w:val="000000" w:themeColor="text1"/>
          <w:lang w:eastAsia="pl-PL"/>
        </w:rPr>
        <w:t>25</w:t>
      </w:r>
      <w:r w:rsidRPr="00F917DF">
        <w:rPr>
          <w:rFonts w:eastAsia="Times New Roman" w:cstheme="minorHAnsi"/>
          <w:b/>
          <w:color w:val="000000" w:themeColor="text1"/>
          <w:lang w:eastAsia="pl-PL"/>
        </w:rPr>
        <w:t xml:space="preserve"> r</w:t>
      </w:r>
      <w:r w:rsidRPr="00F917DF">
        <w:rPr>
          <w:rFonts w:eastAsia="Times New Roman" w:cstheme="minorHAnsi"/>
          <w:color w:val="000000" w:themeColor="text1"/>
          <w:lang w:eastAsia="pl-PL"/>
        </w:rPr>
        <w:t xml:space="preserve">. (liczy się data </w:t>
      </w:r>
      <w:r w:rsidR="003A5E0C">
        <w:rPr>
          <w:rFonts w:eastAsia="Times New Roman" w:cstheme="minorHAnsi"/>
          <w:color w:val="000000" w:themeColor="text1"/>
          <w:lang w:eastAsia="pl-PL"/>
        </w:rPr>
        <w:t>wpływu na ww. adres</w:t>
      </w:r>
      <w:r w:rsidRPr="00F917DF">
        <w:rPr>
          <w:rFonts w:eastAsia="Times New Roman" w:cstheme="minorHAnsi"/>
          <w:color w:val="000000" w:themeColor="text1"/>
          <w:lang w:eastAsia="pl-PL"/>
        </w:rPr>
        <w:t>).</w:t>
      </w:r>
    </w:p>
    <w:p w:rsidR="004C52EF" w:rsidRPr="00F917DF" w:rsidRDefault="004C52EF" w:rsidP="004C52EF">
      <w:pPr>
        <w:spacing w:after="0" w:line="240" w:lineRule="auto"/>
        <w:rPr>
          <w:rFonts w:eastAsia="Times New Roman" w:cstheme="minorHAnsi"/>
          <w:color w:val="000000" w:themeColor="text1"/>
          <w:lang w:eastAsia="pl-PL"/>
        </w:rPr>
      </w:pPr>
      <w:r>
        <w:rPr>
          <w:rFonts w:eastAsia="Times New Roman" w:cstheme="minorHAnsi"/>
          <w:color w:val="000000" w:themeColor="text1"/>
          <w:lang w:eastAsia="pl-PL"/>
        </w:rPr>
        <w:t>UWAGA: a</w:t>
      </w:r>
      <w:r w:rsidR="00F917DF" w:rsidRPr="00F917DF">
        <w:rPr>
          <w:rFonts w:eastAsia="Times New Roman" w:cstheme="minorHAnsi"/>
          <w:color w:val="000000" w:themeColor="text1"/>
          <w:lang w:eastAsia="pl-PL"/>
        </w:rPr>
        <w:t>plikacje które wpłyną niekompletne lub po określonym wyżej terminie nie będą rozpatrywane.</w:t>
      </w:r>
      <w:r>
        <w:rPr>
          <w:rFonts w:eastAsia="Times New Roman" w:cstheme="minorHAnsi"/>
          <w:color w:val="000000" w:themeColor="text1"/>
          <w:lang w:eastAsia="pl-PL"/>
        </w:rPr>
        <w:br/>
      </w:r>
      <w:r w:rsidRPr="004C52EF">
        <w:rPr>
          <w:rFonts w:eastAsia="Times New Roman" w:cstheme="minorHAnsi"/>
          <w:b/>
          <w:color w:val="000000" w:themeColor="text1"/>
          <w:lang w:eastAsia="pl-PL"/>
        </w:rPr>
        <w:t>lub</w:t>
      </w:r>
      <w:r>
        <w:rPr>
          <w:rFonts w:eastAsia="Times New Roman" w:cstheme="minorHAnsi"/>
          <w:color w:val="000000" w:themeColor="text1"/>
          <w:lang w:eastAsia="pl-PL"/>
        </w:rPr>
        <w:br/>
      </w:r>
      <w:r w:rsidRPr="003102B0">
        <w:rPr>
          <w:rFonts w:eastAsia="Times New Roman" w:cstheme="minorHAnsi"/>
          <w:b/>
          <w:color w:val="000000" w:themeColor="text1"/>
          <w:lang w:eastAsia="pl-PL"/>
        </w:rPr>
        <w:t>b)</w:t>
      </w:r>
      <w:r>
        <w:rPr>
          <w:rFonts w:eastAsia="Times New Roman" w:cstheme="minorHAnsi"/>
          <w:color w:val="000000" w:themeColor="text1"/>
          <w:lang w:eastAsia="pl-PL"/>
        </w:rPr>
        <w:t xml:space="preserve"> k</w:t>
      </w:r>
      <w:r w:rsidRPr="00F917DF">
        <w:rPr>
          <w:rFonts w:eastAsia="Times New Roman" w:cstheme="minorHAnsi"/>
          <w:color w:val="000000" w:themeColor="text1"/>
          <w:lang w:eastAsia="pl-PL"/>
        </w:rPr>
        <w:t xml:space="preserve">omplet </w:t>
      </w:r>
      <w:r>
        <w:rPr>
          <w:rFonts w:eastAsia="Times New Roman" w:cstheme="minorHAnsi"/>
          <w:color w:val="000000" w:themeColor="text1"/>
          <w:lang w:eastAsia="pl-PL"/>
        </w:rPr>
        <w:t xml:space="preserve">zeskanowanych </w:t>
      </w:r>
      <w:r w:rsidRPr="00F917DF">
        <w:rPr>
          <w:rFonts w:eastAsia="Times New Roman" w:cstheme="minorHAnsi"/>
          <w:color w:val="000000" w:themeColor="text1"/>
          <w:lang w:eastAsia="pl-PL"/>
        </w:rPr>
        <w:t>dokumentów z dopiskiem</w:t>
      </w:r>
      <w:r>
        <w:rPr>
          <w:rFonts w:eastAsia="Times New Roman" w:cstheme="minorHAnsi"/>
          <w:color w:val="000000" w:themeColor="text1"/>
          <w:lang w:eastAsia="pl-PL"/>
        </w:rPr>
        <w:t xml:space="preserve"> w tytule wiadomości</w:t>
      </w:r>
      <w:r w:rsidRPr="00F917DF">
        <w:rPr>
          <w:rFonts w:eastAsia="Times New Roman" w:cstheme="minorHAnsi"/>
          <w:color w:val="000000" w:themeColor="text1"/>
          <w:lang w:eastAsia="pl-PL"/>
        </w:rPr>
        <w:t xml:space="preserve">: „nabór na </w:t>
      </w:r>
      <w:r w:rsidR="00840403" w:rsidRPr="000333DD">
        <w:rPr>
          <w:rFonts w:cstheme="minorHAnsi"/>
          <w:i/>
          <w:color w:val="000000" w:themeColor="text1"/>
        </w:rPr>
        <w:t>stanowisko ds. pozyskiwania funduszy zewnętrznych i kreacji aktywności społeczno-kulturalnej</w:t>
      </w:r>
      <w:r>
        <w:rPr>
          <w:rFonts w:eastAsia="Times New Roman" w:cstheme="minorHAnsi"/>
          <w:color w:val="000000" w:themeColor="text1"/>
          <w:lang w:eastAsia="pl-PL"/>
        </w:rPr>
        <w:t xml:space="preserve">” </w:t>
      </w:r>
      <w:r w:rsidRPr="00F917DF">
        <w:rPr>
          <w:rFonts w:eastAsia="Times New Roman" w:cstheme="minorHAnsi"/>
          <w:color w:val="000000" w:themeColor="text1"/>
          <w:lang w:eastAsia="pl-PL"/>
        </w:rPr>
        <w:t xml:space="preserve">należy </w:t>
      </w:r>
      <w:r>
        <w:rPr>
          <w:rFonts w:eastAsia="Times New Roman" w:cstheme="minorHAnsi"/>
          <w:color w:val="000000" w:themeColor="text1"/>
          <w:lang w:eastAsia="pl-PL"/>
        </w:rPr>
        <w:t xml:space="preserve">przesłać </w:t>
      </w:r>
      <w:r w:rsidRPr="00F917DF">
        <w:rPr>
          <w:rFonts w:eastAsia="Times New Roman" w:cstheme="minorHAnsi"/>
          <w:color w:val="000000" w:themeColor="text1"/>
          <w:lang w:eastAsia="pl-PL"/>
        </w:rPr>
        <w:t xml:space="preserve">drogą </w:t>
      </w:r>
      <w:r>
        <w:rPr>
          <w:rFonts w:eastAsia="Times New Roman" w:cstheme="minorHAnsi"/>
          <w:color w:val="000000" w:themeColor="text1"/>
          <w:lang w:eastAsia="pl-PL"/>
        </w:rPr>
        <w:t>elektroniczną</w:t>
      </w:r>
      <w:r w:rsidRPr="00F917DF">
        <w:rPr>
          <w:rFonts w:eastAsia="Times New Roman" w:cstheme="minorHAnsi"/>
          <w:color w:val="000000" w:themeColor="text1"/>
          <w:lang w:eastAsia="pl-PL"/>
        </w:rPr>
        <w:t xml:space="preserve"> na adres:</w:t>
      </w:r>
    </w:p>
    <w:p w:rsidR="004C52EF" w:rsidRPr="00F917DF" w:rsidRDefault="002619A8" w:rsidP="004C52EF">
      <w:pPr>
        <w:spacing w:after="0" w:line="240" w:lineRule="auto"/>
        <w:rPr>
          <w:rFonts w:eastAsia="Times New Roman" w:cstheme="minorHAnsi"/>
          <w:color w:val="000000" w:themeColor="text1"/>
          <w:lang w:eastAsia="pl-PL"/>
        </w:rPr>
      </w:pPr>
      <w:hyperlink r:id="rId5" w:history="1">
        <w:r w:rsidR="004C52EF" w:rsidRPr="009B20CD">
          <w:rPr>
            <w:rStyle w:val="Hipercze"/>
            <w:rFonts w:eastAsia="Times New Roman" w:cstheme="minorHAnsi"/>
            <w:lang w:eastAsia="pl-PL"/>
          </w:rPr>
          <w:t>pckia.dyrektor@powiatminski.pl</w:t>
        </w:r>
      </w:hyperlink>
      <w:r w:rsidR="004C52EF">
        <w:rPr>
          <w:rFonts w:eastAsia="Times New Roman" w:cstheme="minorHAnsi"/>
          <w:color w:val="000000" w:themeColor="text1"/>
          <w:lang w:eastAsia="pl-PL"/>
        </w:rPr>
        <w:t xml:space="preserve"> </w:t>
      </w:r>
    </w:p>
    <w:p w:rsidR="003A5E0C" w:rsidRPr="00F917DF" w:rsidRDefault="004C52EF" w:rsidP="00840403">
      <w:pPr>
        <w:spacing w:after="0" w:line="240" w:lineRule="auto"/>
        <w:rPr>
          <w:rFonts w:eastAsia="Times New Roman" w:cstheme="minorHAnsi"/>
          <w:color w:val="000000" w:themeColor="text1"/>
          <w:lang w:eastAsia="pl-PL"/>
        </w:rPr>
      </w:pPr>
      <w:r w:rsidRPr="00F917DF">
        <w:rPr>
          <w:rFonts w:eastAsia="Times New Roman" w:cstheme="minorHAnsi"/>
          <w:b/>
          <w:color w:val="000000" w:themeColor="text1"/>
          <w:lang w:eastAsia="pl-PL"/>
        </w:rPr>
        <w:t xml:space="preserve">w terminie do dnia </w:t>
      </w:r>
      <w:r w:rsidRPr="004C52EF">
        <w:rPr>
          <w:rFonts w:eastAsia="Times New Roman" w:cstheme="minorHAnsi"/>
          <w:b/>
          <w:color w:val="000000" w:themeColor="text1"/>
          <w:lang w:eastAsia="pl-PL"/>
        </w:rPr>
        <w:t>1</w:t>
      </w:r>
      <w:r w:rsidR="003A5E0C">
        <w:rPr>
          <w:rFonts w:eastAsia="Times New Roman" w:cstheme="minorHAnsi"/>
          <w:b/>
          <w:color w:val="000000" w:themeColor="text1"/>
          <w:lang w:eastAsia="pl-PL"/>
        </w:rPr>
        <w:t>4</w:t>
      </w:r>
      <w:r w:rsidRPr="00F917DF">
        <w:rPr>
          <w:rFonts w:eastAsia="Times New Roman" w:cstheme="minorHAnsi"/>
          <w:b/>
          <w:color w:val="000000" w:themeColor="text1"/>
          <w:lang w:eastAsia="pl-PL"/>
        </w:rPr>
        <w:t xml:space="preserve"> czerwca 20</w:t>
      </w:r>
      <w:r w:rsidRPr="004C52EF">
        <w:rPr>
          <w:rFonts w:eastAsia="Times New Roman" w:cstheme="minorHAnsi"/>
          <w:b/>
          <w:color w:val="000000" w:themeColor="text1"/>
          <w:lang w:eastAsia="pl-PL"/>
        </w:rPr>
        <w:t>25</w:t>
      </w:r>
      <w:r w:rsidRPr="00F917DF">
        <w:rPr>
          <w:rFonts w:eastAsia="Times New Roman" w:cstheme="minorHAnsi"/>
          <w:b/>
          <w:color w:val="000000" w:themeColor="text1"/>
          <w:lang w:eastAsia="pl-PL"/>
        </w:rPr>
        <w:t xml:space="preserve"> r</w:t>
      </w:r>
      <w:r w:rsidRPr="00F917DF">
        <w:rPr>
          <w:rFonts w:eastAsia="Times New Roman" w:cstheme="minorHAnsi"/>
          <w:color w:val="000000" w:themeColor="text1"/>
          <w:lang w:eastAsia="pl-PL"/>
        </w:rPr>
        <w:t xml:space="preserve">. (liczy się data </w:t>
      </w:r>
      <w:r>
        <w:rPr>
          <w:rFonts w:eastAsia="Times New Roman" w:cstheme="minorHAnsi"/>
          <w:color w:val="000000" w:themeColor="text1"/>
          <w:lang w:eastAsia="pl-PL"/>
        </w:rPr>
        <w:t>wpłynięcia wiadomości</w:t>
      </w:r>
      <w:r w:rsidR="00BE5D54">
        <w:rPr>
          <w:rFonts w:eastAsia="Times New Roman" w:cstheme="minorHAnsi"/>
          <w:color w:val="000000" w:themeColor="text1"/>
          <w:lang w:eastAsia="pl-PL"/>
        </w:rPr>
        <w:t xml:space="preserve"> na </w:t>
      </w:r>
      <w:r w:rsidR="003A5E0C">
        <w:rPr>
          <w:rFonts w:eastAsia="Times New Roman" w:cstheme="minorHAnsi"/>
          <w:color w:val="000000" w:themeColor="text1"/>
          <w:lang w:eastAsia="pl-PL"/>
        </w:rPr>
        <w:t xml:space="preserve">ww. </w:t>
      </w:r>
      <w:r w:rsidR="00BE5D54">
        <w:rPr>
          <w:rFonts w:eastAsia="Times New Roman" w:cstheme="minorHAnsi"/>
          <w:color w:val="000000" w:themeColor="text1"/>
          <w:lang w:eastAsia="pl-PL"/>
        </w:rPr>
        <w:t>adres</w:t>
      </w:r>
      <w:r w:rsidR="003A5E0C">
        <w:rPr>
          <w:rFonts w:eastAsia="Times New Roman" w:cstheme="minorHAnsi"/>
          <w:color w:val="000000" w:themeColor="text1"/>
          <w:lang w:eastAsia="pl-PL"/>
        </w:rPr>
        <w:t xml:space="preserve"> e-mail).</w:t>
      </w:r>
      <w:r w:rsidR="003A5E0C">
        <w:rPr>
          <w:rFonts w:eastAsia="Times New Roman" w:cstheme="minorHAnsi"/>
          <w:color w:val="000000" w:themeColor="text1"/>
          <w:lang w:eastAsia="pl-PL"/>
        </w:rPr>
        <w:br/>
      </w:r>
      <w:r>
        <w:rPr>
          <w:rFonts w:eastAsia="Times New Roman" w:cstheme="minorHAnsi"/>
          <w:color w:val="000000" w:themeColor="text1"/>
          <w:lang w:eastAsia="pl-PL"/>
        </w:rPr>
        <w:t>UWAGA: a</w:t>
      </w:r>
      <w:r w:rsidRPr="00F917DF">
        <w:rPr>
          <w:rFonts w:eastAsia="Times New Roman" w:cstheme="minorHAnsi"/>
          <w:color w:val="000000" w:themeColor="text1"/>
          <w:lang w:eastAsia="pl-PL"/>
        </w:rPr>
        <w:t>plikacje które wpłyną niekompletne lub po określonym wyżej terminie nie będą rozpatrywane.</w:t>
      </w:r>
      <w:r w:rsidR="003A5E0C">
        <w:rPr>
          <w:rFonts w:eastAsia="Times New Roman" w:cstheme="minorHAnsi"/>
          <w:color w:val="000000" w:themeColor="text1"/>
          <w:lang w:eastAsia="pl-PL"/>
        </w:rPr>
        <w:br/>
      </w:r>
      <w:r w:rsidR="003A5E0C" w:rsidRPr="003A5E0C">
        <w:rPr>
          <w:rFonts w:eastAsia="Times New Roman" w:cstheme="minorHAnsi"/>
          <w:b/>
          <w:color w:val="000000" w:themeColor="text1"/>
          <w:lang w:eastAsia="pl-PL"/>
        </w:rPr>
        <w:t>lub</w:t>
      </w:r>
      <w:r w:rsidR="003A5E0C">
        <w:rPr>
          <w:rFonts w:eastAsia="Times New Roman" w:cstheme="minorHAnsi"/>
          <w:color w:val="000000" w:themeColor="text1"/>
          <w:lang w:eastAsia="pl-PL"/>
        </w:rPr>
        <w:br/>
        <w:t>c) osobiste złożenie k</w:t>
      </w:r>
      <w:r w:rsidR="003A5E0C" w:rsidRPr="00F917DF">
        <w:rPr>
          <w:rFonts w:eastAsia="Times New Roman" w:cstheme="minorHAnsi"/>
          <w:color w:val="000000" w:themeColor="text1"/>
          <w:lang w:eastAsia="pl-PL"/>
        </w:rPr>
        <w:t>omplet</w:t>
      </w:r>
      <w:r w:rsidR="003A5E0C">
        <w:rPr>
          <w:rFonts w:eastAsia="Times New Roman" w:cstheme="minorHAnsi"/>
          <w:color w:val="000000" w:themeColor="text1"/>
          <w:lang w:eastAsia="pl-PL"/>
        </w:rPr>
        <w:t>u</w:t>
      </w:r>
      <w:r w:rsidR="003A5E0C" w:rsidRPr="00F917DF">
        <w:rPr>
          <w:rFonts w:eastAsia="Times New Roman" w:cstheme="minorHAnsi"/>
          <w:color w:val="000000" w:themeColor="text1"/>
          <w:lang w:eastAsia="pl-PL"/>
        </w:rPr>
        <w:t xml:space="preserve"> dokumentów </w:t>
      </w:r>
      <w:r w:rsidR="005D3D45">
        <w:rPr>
          <w:rFonts w:eastAsia="Times New Roman" w:cstheme="minorHAnsi"/>
          <w:color w:val="000000" w:themeColor="text1"/>
          <w:lang w:eastAsia="pl-PL"/>
        </w:rPr>
        <w:t xml:space="preserve">przez kandydata </w:t>
      </w:r>
      <w:r w:rsidR="003A5E0C" w:rsidRPr="00F917DF">
        <w:rPr>
          <w:rFonts w:eastAsia="Times New Roman" w:cstheme="minorHAnsi"/>
          <w:color w:val="000000" w:themeColor="text1"/>
          <w:lang w:eastAsia="pl-PL"/>
        </w:rPr>
        <w:t xml:space="preserve">w zamkniętej kopercie z dopiskiem: „nabór na </w:t>
      </w:r>
      <w:r w:rsidR="00840403" w:rsidRPr="000333DD">
        <w:rPr>
          <w:rFonts w:cstheme="minorHAnsi"/>
          <w:i/>
          <w:color w:val="000000" w:themeColor="text1"/>
        </w:rPr>
        <w:t>stanowisko ds. pozyskiwania funduszy zewnętrznych i kreacji aktywności społeczno-kulturalnej</w:t>
      </w:r>
      <w:r w:rsidR="003A5E0C">
        <w:rPr>
          <w:rFonts w:eastAsia="Times New Roman" w:cstheme="minorHAnsi"/>
          <w:color w:val="000000" w:themeColor="text1"/>
          <w:lang w:eastAsia="pl-PL"/>
        </w:rPr>
        <w:t xml:space="preserve">” do Biura </w:t>
      </w:r>
      <w:r w:rsidR="003A5E0C">
        <w:rPr>
          <w:rFonts w:eastAsia="Times New Roman" w:cstheme="minorHAnsi"/>
          <w:color w:val="000000" w:themeColor="text1"/>
          <w:lang w:eastAsia="pl-PL"/>
        </w:rPr>
        <w:br/>
        <w:t>POWIATOWEGO CENTRUM KULTURY I AKTYWNOŚCI</w:t>
      </w:r>
      <w:r w:rsidR="003A5E0C">
        <w:rPr>
          <w:rFonts w:eastAsia="Times New Roman" w:cstheme="minorHAnsi"/>
          <w:color w:val="000000" w:themeColor="text1"/>
          <w:lang w:eastAsia="pl-PL"/>
        </w:rPr>
        <w:br/>
        <w:t>Plac Anny Jagiellonki 20A</w:t>
      </w:r>
      <w:r w:rsidR="003A5E0C" w:rsidRPr="00F917DF">
        <w:rPr>
          <w:rFonts w:eastAsia="Times New Roman" w:cstheme="minorHAnsi"/>
          <w:color w:val="000000" w:themeColor="text1"/>
          <w:lang w:eastAsia="pl-PL"/>
        </w:rPr>
        <w:br/>
      </w:r>
      <w:r w:rsidR="003A5E0C">
        <w:rPr>
          <w:rFonts w:eastAsia="Times New Roman" w:cstheme="minorHAnsi"/>
          <w:color w:val="000000" w:themeColor="text1"/>
          <w:lang w:eastAsia="pl-PL"/>
        </w:rPr>
        <w:t>03-519 CEGŁÓW w następujących godzinach pracy</w:t>
      </w:r>
      <w:r w:rsidR="00840403">
        <w:rPr>
          <w:rFonts w:eastAsia="Times New Roman" w:cstheme="minorHAnsi"/>
          <w:color w:val="000000" w:themeColor="text1"/>
          <w:lang w:eastAsia="pl-PL"/>
        </w:rPr>
        <w:t xml:space="preserve"> Biura </w:t>
      </w:r>
      <w:proofErr w:type="spellStart"/>
      <w:r w:rsidR="00840403">
        <w:rPr>
          <w:rFonts w:eastAsia="Times New Roman" w:cstheme="minorHAnsi"/>
          <w:color w:val="000000" w:themeColor="text1"/>
          <w:lang w:eastAsia="pl-PL"/>
        </w:rPr>
        <w:t>PCKiA</w:t>
      </w:r>
      <w:proofErr w:type="spellEnd"/>
      <w:r w:rsidR="003A5E0C">
        <w:rPr>
          <w:rFonts w:eastAsia="Times New Roman" w:cstheme="minorHAnsi"/>
          <w:color w:val="000000" w:themeColor="text1"/>
          <w:lang w:eastAsia="pl-PL"/>
        </w:rPr>
        <w:t>:</w:t>
      </w:r>
      <w:r w:rsidR="003A5E0C">
        <w:rPr>
          <w:rFonts w:eastAsia="Times New Roman" w:cstheme="minorHAnsi"/>
          <w:color w:val="000000" w:themeColor="text1"/>
          <w:lang w:eastAsia="pl-PL"/>
        </w:rPr>
        <w:br/>
        <w:t>poniedziałek: 8.00 – 12.00</w:t>
      </w:r>
      <w:r w:rsidR="003A5E0C">
        <w:rPr>
          <w:rFonts w:eastAsia="Times New Roman" w:cstheme="minorHAnsi"/>
          <w:color w:val="000000" w:themeColor="text1"/>
          <w:lang w:eastAsia="pl-PL"/>
        </w:rPr>
        <w:br/>
        <w:t>wtorek: 8.00 – 16.00</w:t>
      </w:r>
      <w:r w:rsidR="003A5E0C">
        <w:rPr>
          <w:rFonts w:eastAsia="Times New Roman" w:cstheme="minorHAnsi"/>
          <w:color w:val="000000" w:themeColor="text1"/>
          <w:lang w:eastAsia="pl-PL"/>
        </w:rPr>
        <w:br/>
        <w:t>środa: 15.30 – 18.00</w:t>
      </w:r>
      <w:r w:rsidR="003A5E0C">
        <w:rPr>
          <w:rFonts w:eastAsia="Times New Roman" w:cstheme="minorHAnsi"/>
          <w:color w:val="000000" w:themeColor="text1"/>
          <w:lang w:eastAsia="pl-PL"/>
        </w:rPr>
        <w:br/>
        <w:t>czwartek: 15.30 – 18.00</w:t>
      </w:r>
      <w:r w:rsidR="003A5E0C">
        <w:rPr>
          <w:rFonts w:eastAsia="Times New Roman" w:cstheme="minorHAnsi"/>
          <w:color w:val="000000" w:themeColor="text1"/>
          <w:lang w:eastAsia="pl-PL"/>
        </w:rPr>
        <w:br/>
        <w:t>piątek: 15.30 – 18.00</w:t>
      </w:r>
      <w:r w:rsidR="003A5E0C">
        <w:rPr>
          <w:rFonts w:eastAsia="Times New Roman" w:cstheme="minorHAnsi"/>
          <w:color w:val="000000" w:themeColor="text1"/>
          <w:lang w:eastAsia="pl-PL"/>
        </w:rPr>
        <w:br/>
        <w:t>sobota: 11.00 – 13.00</w:t>
      </w:r>
      <w:r w:rsidR="00840403">
        <w:rPr>
          <w:rFonts w:eastAsia="Times New Roman" w:cstheme="minorHAnsi"/>
          <w:color w:val="000000" w:themeColor="text1"/>
          <w:lang w:eastAsia="pl-PL"/>
        </w:rPr>
        <w:br/>
      </w:r>
      <w:r w:rsidR="00840403" w:rsidRPr="00F917DF">
        <w:rPr>
          <w:rFonts w:eastAsia="Times New Roman" w:cstheme="minorHAnsi"/>
          <w:b/>
          <w:color w:val="000000" w:themeColor="text1"/>
          <w:lang w:eastAsia="pl-PL"/>
        </w:rPr>
        <w:t xml:space="preserve">w terminie do dnia </w:t>
      </w:r>
      <w:r w:rsidR="00840403" w:rsidRPr="004C52EF">
        <w:rPr>
          <w:rFonts w:eastAsia="Times New Roman" w:cstheme="minorHAnsi"/>
          <w:b/>
          <w:color w:val="000000" w:themeColor="text1"/>
          <w:lang w:eastAsia="pl-PL"/>
        </w:rPr>
        <w:t>1</w:t>
      </w:r>
      <w:r w:rsidR="00840403">
        <w:rPr>
          <w:rFonts w:eastAsia="Times New Roman" w:cstheme="minorHAnsi"/>
          <w:b/>
          <w:color w:val="000000" w:themeColor="text1"/>
          <w:lang w:eastAsia="pl-PL"/>
        </w:rPr>
        <w:t>4</w:t>
      </w:r>
      <w:r w:rsidR="00840403" w:rsidRPr="00F917DF">
        <w:rPr>
          <w:rFonts w:eastAsia="Times New Roman" w:cstheme="minorHAnsi"/>
          <w:b/>
          <w:color w:val="000000" w:themeColor="text1"/>
          <w:lang w:eastAsia="pl-PL"/>
        </w:rPr>
        <w:t xml:space="preserve"> czerwca 20</w:t>
      </w:r>
      <w:r w:rsidR="00840403" w:rsidRPr="004C52EF">
        <w:rPr>
          <w:rFonts w:eastAsia="Times New Roman" w:cstheme="minorHAnsi"/>
          <w:b/>
          <w:color w:val="000000" w:themeColor="text1"/>
          <w:lang w:eastAsia="pl-PL"/>
        </w:rPr>
        <w:t>25</w:t>
      </w:r>
      <w:r w:rsidR="00840403" w:rsidRPr="00F917DF">
        <w:rPr>
          <w:rFonts w:eastAsia="Times New Roman" w:cstheme="minorHAnsi"/>
          <w:b/>
          <w:color w:val="000000" w:themeColor="text1"/>
          <w:lang w:eastAsia="pl-PL"/>
        </w:rPr>
        <w:t xml:space="preserve"> r</w:t>
      </w:r>
      <w:r w:rsidR="00840403" w:rsidRPr="00F917DF">
        <w:rPr>
          <w:rFonts w:eastAsia="Times New Roman" w:cstheme="minorHAnsi"/>
          <w:color w:val="000000" w:themeColor="text1"/>
          <w:lang w:eastAsia="pl-PL"/>
        </w:rPr>
        <w:t>.</w:t>
      </w:r>
      <w:r w:rsidR="00840403">
        <w:rPr>
          <w:rFonts w:eastAsia="Times New Roman" w:cstheme="minorHAnsi"/>
          <w:color w:val="000000" w:themeColor="text1"/>
          <w:lang w:eastAsia="pl-PL"/>
        </w:rPr>
        <w:t>;</w:t>
      </w:r>
    </w:p>
    <w:p w:rsidR="005D3D45" w:rsidRDefault="005D3D45" w:rsidP="003A5E0C">
      <w:pPr>
        <w:spacing w:after="0"/>
        <w:rPr>
          <w:rFonts w:cstheme="minorHAnsi"/>
          <w:b/>
          <w:color w:val="000000" w:themeColor="text1"/>
        </w:rPr>
      </w:pPr>
      <w:r>
        <w:rPr>
          <w:rFonts w:eastAsia="Times New Roman" w:cstheme="minorHAnsi"/>
          <w:color w:val="000000" w:themeColor="text1"/>
          <w:lang w:eastAsia="pl-PL"/>
        </w:rPr>
        <w:t>UWAGA: a</w:t>
      </w:r>
      <w:r w:rsidRPr="00F917DF">
        <w:rPr>
          <w:rFonts w:eastAsia="Times New Roman" w:cstheme="minorHAnsi"/>
          <w:color w:val="000000" w:themeColor="text1"/>
          <w:lang w:eastAsia="pl-PL"/>
        </w:rPr>
        <w:t>plikacje które wpłyną niekompletne lub po określonym wyżej terminie nie będą rozpatrywane.</w:t>
      </w:r>
      <w:r>
        <w:rPr>
          <w:rFonts w:eastAsia="Times New Roman" w:cstheme="minorHAnsi"/>
          <w:color w:val="000000" w:themeColor="text1"/>
          <w:lang w:eastAsia="pl-PL"/>
        </w:rPr>
        <w:br/>
      </w:r>
      <w:r w:rsidR="00BD1CE3">
        <w:rPr>
          <w:rFonts w:eastAsia="Times New Roman" w:cstheme="minorHAnsi"/>
          <w:color w:val="000000" w:themeColor="text1"/>
          <w:lang w:eastAsia="pl-PL"/>
        </w:rPr>
        <w:br/>
      </w:r>
      <w:r w:rsidR="00BD1CE3">
        <w:rPr>
          <w:rFonts w:eastAsia="Times New Roman" w:cstheme="minorHAnsi"/>
          <w:b/>
          <w:color w:val="000000" w:themeColor="text1"/>
          <w:lang w:eastAsia="pl-PL"/>
        </w:rPr>
        <w:t>3</w:t>
      </w:r>
      <w:r w:rsidR="00BD1CE3" w:rsidRPr="00BD1CE3">
        <w:rPr>
          <w:rFonts w:eastAsia="Times New Roman" w:cstheme="minorHAnsi"/>
          <w:b/>
          <w:color w:val="000000" w:themeColor="text1"/>
          <w:lang w:eastAsia="pl-PL"/>
        </w:rPr>
        <w:t xml:space="preserve">) </w:t>
      </w:r>
      <w:r w:rsidR="00BD1CE3">
        <w:rPr>
          <w:rFonts w:eastAsia="Times New Roman" w:cstheme="minorHAnsi"/>
          <w:b/>
          <w:color w:val="000000" w:themeColor="text1"/>
          <w:lang w:eastAsia="pl-PL"/>
        </w:rPr>
        <w:t>R</w:t>
      </w:r>
      <w:r w:rsidR="00BD1CE3" w:rsidRPr="00BD1CE3">
        <w:rPr>
          <w:rFonts w:eastAsia="Times New Roman" w:cstheme="minorHAnsi"/>
          <w:b/>
          <w:color w:val="000000" w:themeColor="text1"/>
          <w:lang w:eastAsia="pl-PL"/>
        </w:rPr>
        <w:t>ekrutacja:</w:t>
      </w:r>
      <w:r w:rsidR="00BD1CE3">
        <w:rPr>
          <w:rFonts w:eastAsia="Times New Roman" w:cstheme="minorHAnsi"/>
          <w:color w:val="000000" w:themeColor="text1"/>
          <w:lang w:eastAsia="pl-PL"/>
        </w:rPr>
        <w:t xml:space="preserve"> </w:t>
      </w:r>
      <w:r w:rsidR="00BD1CE3">
        <w:rPr>
          <w:rFonts w:eastAsia="Times New Roman" w:cstheme="minorHAnsi"/>
          <w:color w:val="000000" w:themeColor="text1"/>
          <w:lang w:eastAsia="pl-PL"/>
        </w:rPr>
        <w:br/>
        <w:t xml:space="preserve">Kandydat, który </w:t>
      </w:r>
      <w:r>
        <w:rPr>
          <w:rFonts w:eastAsia="Times New Roman" w:cstheme="minorHAnsi"/>
          <w:color w:val="000000" w:themeColor="text1"/>
          <w:lang w:eastAsia="pl-PL"/>
        </w:rPr>
        <w:t>dostarczy</w:t>
      </w:r>
      <w:r w:rsidR="00BD1CE3">
        <w:rPr>
          <w:rFonts w:eastAsia="Times New Roman" w:cstheme="minorHAnsi"/>
          <w:color w:val="000000" w:themeColor="text1"/>
          <w:lang w:eastAsia="pl-PL"/>
        </w:rPr>
        <w:t xml:space="preserve"> komplet dokumentów</w:t>
      </w:r>
      <w:r>
        <w:rPr>
          <w:rFonts w:eastAsia="Times New Roman" w:cstheme="minorHAnsi"/>
          <w:color w:val="000000" w:themeColor="text1"/>
          <w:lang w:eastAsia="pl-PL"/>
        </w:rPr>
        <w:t>, w określonym czasie</w:t>
      </w:r>
      <w:r w:rsidR="00BD1CE3">
        <w:rPr>
          <w:rFonts w:eastAsia="Times New Roman" w:cstheme="minorHAnsi"/>
          <w:color w:val="000000" w:themeColor="text1"/>
          <w:lang w:eastAsia="pl-PL"/>
        </w:rPr>
        <w:t xml:space="preserve"> i jego aplikacja będzie spełniała wymagania opisane</w:t>
      </w:r>
      <w:r w:rsidR="003102B0">
        <w:rPr>
          <w:rFonts w:eastAsia="Times New Roman" w:cstheme="minorHAnsi"/>
          <w:color w:val="000000" w:themeColor="text1"/>
          <w:lang w:eastAsia="pl-PL"/>
        </w:rPr>
        <w:t xml:space="preserve"> w </w:t>
      </w:r>
      <w:r w:rsidR="003102B0" w:rsidRPr="00BE5D54">
        <w:rPr>
          <w:rFonts w:eastAsia="Times New Roman" w:cstheme="minorHAnsi"/>
          <w:b/>
          <w:color w:val="000000" w:themeColor="text1"/>
          <w:lang w:eastAsia="pl-PL"/>
        </w:rPr>
        <w:t xml:space="preserve">pkt. I </w:t>
      </w:r>
      <w:r w:rsidR="00BD1CE3">
        <w:rPr>
          <w:rFonts w:eastAsia="Times New Roman" w:cstheme="minorHAnsi"/>
          <w:color w:val="000000" w:themeColor="text1"/>
          <w:lang w:eastAsia="pl-PL"/>
        </w:rPr>
        <w:t>zostanie zaproszony</w:t>
      </w:r>
      <w:r w:rsidR="003102B0">
        <w:rPr>
          <w:rFonts w:eastAsia="Times New Roman" w:cstheme="minorHAnsi"/>
          <w:color w:val="000000" w:themeColor="text1"/>
          <w:lang w:eastAsia="pl-PL"/>
        </w:rPr>
        <w:t xml:space="preserve"> na rozmowę kwalifikacyjną z udziałem Komisji Rekrutacyjnej w terminie do 7 dni od wpłynięcia dokumentów (Regulamin Naboru </w:t>
      </w:r>
      <w:r w:rsidR="00914C13">
        <w:rPr>
          <w:rFonts w:eastAsia="Times New Roman" w:cstheme="minorHAnsi"/>
          <w:color w:val="000000" w:themeColor="text1"/>
          <w:lang w:eastAsia="pl-PL"/>
        </w:rPr>
        <w:t>na wolne stanowiska w</w:t>
      </w:r>
      <w:r w:rsidR="003102B0">
        <w:rPr>
          <w:rFonts w:eastAsia="Times New Roman" w:cstheme="minorHAnsi"/>
          <w:color w:val="000000" w:themeColor="text1"/>
          <w:lang w:eastAsia="pl-PL"/>
        </w:rPr>
        <w:t xml:space="preserve"> </w:t>
      </w:r>
      <w:proofErr w:type="spellStart"/>
      <w:r w:rsidR="003102B0">
        <w:rPr>
          <w:rFonts w:eastAsia="Times New Roman" w:cstheme="minorHAnsi"/>
          <w:color w:val="000000" w:themeColor="text1"/>
          <w:lang w:eastAsia="pl-PL"/>
        </w:rPr>
        <w:t>PCKiA</w:t>
      </w:r>
      <w:proofErr w:type="spellEnd"/>
      <w:r w:rsidR="00A81180">
        <w:rPr>
          <w:rFonts w:eastAsia="Times New Roman" w:cstheme="minorHAnsi"/>
          <w:color w:val="000000" w:themeColor="text1"/>
          <w:lang w:eastAsia="pl-PL"/>
        </w:rPr>
        <w:t xml:space="preserve"> </w:t>
      </w:r>
      <w:r w:rsidR="003102B0">
        <w:rPr>
          <w:rFonts w:eastAsia="Times New Roman" w:cstheme="minorHAnsi"/>
          <w:color w:val="000000" w:themeColor="text1"/>
          <w:lang w:eastAsia="pl-PL"/>
        </w:rPr>
        <w:t xml:space="preserve">– Zarządzenie </w:t>
      </w:r>
      <w:r w:rsidR="00A81180">
        <w:rPr>
          <w:rFonts w:eastAsia="Times New Roman" w:cstheme="minorHAnsi"/>
          <w:color w:val="000000" w:themeColor="text1"/>
          <w:lang w:eastAsia="pl-PL"/>
        </w:rPr>
        <w:t>1/</w:t>
      </w:r>
      <w:proofErr w:type="spellStart"/>
      <w:r w:rsidR="002619A8">
        <w:rPr>
          <w:rFonts w:eastAsia="Times New Roman" w:cstheme="minorHAnsi"/>
          <w:color w:val="000000" w:themeColor="text1"/>
          <w:lang w:eastAsia="pl-PL"/>
        </w:rPr>
        <w:t>PCKiA</w:t>
      </w:r>
      <w:proofErr w:type="spellEnd"/>
      <w:r w:rsidR="002619A8">
        <w:rPr>
          <w:rFonts w:eastAsia="Times New Roman" w:cstheme="minorHAnsi"/>
          <w:color w:val="000000" w:themeColor="text1"/>
          <w:lang w:eastAsia="pl-PL"/>
        </w:rPr>
        <w:t>/</w:t>
      </w:r>
      <w:r w:rsidR="004033C1">
        <w:rPr>
          <w:rFonts w:eastAsia="Times New Roman" w:cstheme="minorHAnsi"/>
          <w:color w:val="000000" w:themeColor="text1"/>
          <w:lang w:eastAsia="pl-PL"/>
        </w:rPr>
        <w:t>2</w:t>
      </w:r>
      <w:r w:rsidR="00A81180">
        <w:rPr>
          <w:rFonts w:eastAsia="Times New Roman" w:cstheme="minorHAnsi"/>
          <w:color w:val="000000" w:themeColor="text1"/>
          <w:lang w:eastAsia="pl-PL"/>
        </w:rPr>
        <w:t xml:space="preserve">025 z </w:t>
      </w:r>
      <w:r w:rsidR="00914C13">
        <w:rPr>
          <w:rFonts w:eastAsia="Times New Roman" w:cstheme="minorHAnsi"/>
          <w:color w:val="000000" w:themeColor="text1"/>
          <w:lang w:eastAsia="pl-PL"/>
        </w:rPr>
        <w:t>d</w:t>
      </w:r>
      <w:r w:rsidR="00A81180">
        <w:rPr>
          <w:rFonts w:eastAsia="Times New Roman" w:cstheme="minorHAnsi"/>
          <w:color w:val="000000" w:themeColor="text1"/>
          <w:lang w:eastAsia="pl-PL"/>
        </w:rPr>
        <w:t xml:space="preserve">nia 29 maja 2025 r. </w:t>
      </w:r>
      <w:r w:rsidR="003102B0">
        <w:rPr>
          <w:rFonts w:eastAsia="Times New Roman" w:cstheme="minorHAnsi"/>
          <w:color w:val="000000" w:themeColor="text1"/>
          <w:lang w:eastAsia="pl-PL"/>
        </w:rPr>
        <w:t xml:space="preserve">Dyrektora </w:t>
      </w:r>
      <w:proofErr w:type="spellStart"/>
      <w:r w:rsidR="003102B0">
        <w:rPr>
          <w:rFonts w:eastAsia="Times New Roman" w:cstheme="minorHAnsi"/>
          <w:color w:val="000000" w:themeColor="text1"/>
          <w:lang w:eastAsia="pl-PL"/>
        </w:rPr>
        <w:t>PCKiA</w:t>
      </w:r>
      <w:proofErr w:type="spellEnd"/>
      <w:r w:rsidR="003102B0">
        <w:rPr>
          <w:rFonts w:eastAsia="Times New Roman" w:cstheme="minorHAnsi"/>
          <w:color w:val="000000" w:themeColor="text1"/>
          <w:lang w:eastAsia="pl-PL"/>
        </w:rPr>
        <w:t xml:space="preserve">).  </w:t>
      </w:r>
      <w:r w:rsidR="000C6E2B">
        <w:rPr>
          <w:rFonts w:eastAsia="Times New Roman" w:cstheme="minorHAnsi"/>
          <w:color w:val="000000" w:themeColor="text1"/>
          <w:lang w:eastAsia="pl-PL"/>
        </w:rPr>
        <w:br/>
      </w:r>
      <w:r w:rsidR="00BE5D54">
        <w:rPr>
          <w:rFonts w:eastAsia="Times New Roman" w:cstheme="minorHAnsi"/>
          <w:b/>
          <w:kern w:val="36"/>
          <w:u w:val="single"/>
          <w:lang w:eastAsia="pl-PL"/>
        </w:rPr>
        <w:br/>
      </w:r>
    </w:p>
    <w:p w:rsidR="005D3D45" w:rsidRDefault="005D3D45" w:rsidP="003A5E0C">
      <w:pPr>
        <w:spacing w:after="0"/>
        <w:rPr>
          <w:rFonts w:cstheme="minorHAnsi"/>
          <w:b/>
          <w:color w:val="000000" w:themeColor="text1"/>
        </w:rPr>
      </w:pPr>
    </w:p>
    <w:p w:rsidR="005D3D45" w:rsidRDefault="005D3D45" w:rsidP="003A5E0C">
      <w:pPr>
        <w:spacing w:after="0"/>
        <w:rPr>
          <w:rFonts w:cstheme="minorHAnsi"/>
          <w:b/>
          <w:color w:val="000000" w:themeColor="text1"/>
        </w:rPr>
      </w:pPr>
    </w:p>
    <w:p w:rsidR="005D3D45" w:rsidRDefault="005D3D45" w:rsidP="003A5E0C">
      <w:pPr>
        <w:spacing w:after="0"/>
        <w:rPr>
          <w:rFonts w:cstheme="minorHAnsi"/>
          <w:b/>
          <w:color w:val="000000" w:themeColor="text1"/>
        </w:rPr>
      </w:pPr>
    </w:p>
    <w:p w:rsidR="005D3D45" w:rsidRDefault="005D3D45" w:rsidP="003A5E0C">
      <w:pPr>
        <w:spacing w:after="0"/>
        <w:rPr>
          <w:rFonts w:cstheme="minorHAnsi"/>
          <w:b/>
          <w:color w:val="000000" w:themeColor="text1"/>
        </w:rPr>
      </w:pPr>
    </w:p>
    <w:p w:rsidR="005D3D45" w:rsidRDefault="005D3D45" w:rsidP="003A5E0C">
      <w:pPr>
        <w:spacing w:after="0"/>
        <w:rPr>
          <w:rFonts w:cstheme="minorHAnsi"/>
          <w:b/>
          <w:color w:val="000000" w:themeColor="text1"/>
        </w:rPr>
      </w:pPr>
    </w:p>
    <w:p w:rsidR="002619A8" w:rsidRDefault="002619A8" w:rsidP="003A5E0C">
      <w:pPr>
        <w:spacing w:after="0"/>
        <w:rPr>
          <w:rFonts w:cstheme="minorHAnsi"/>
          <w:b/>
          <w:color w:val="000000" w:themeColor="text1"/>
          <w:u w:val="single"/>
        </w:rPr>
      </w:pPr>
    </w:p>
    <w:p w:rsidR="003A5E0C" w:rsidRPr="00315CF2" w:rsidRDefault="003A5E0C" w:rsidP="003A5E0C">
      <w:pPr>
        <w:spacing w:after="0"/>
        <w:rPr>
          <w:rFonts w:cstheme="minorHAnsi"/>
          <w:b/>
          <w:color w:val="000000" w:themeColor="text1"/>
          <w:u w:val="single"/>
        </w:rPr>
      </w:pPr>
      <w:bookmarkStart w:id="0" w:name="_GoBack"/>
      <w:bookmarkEnd w:id="0"/>
      <w:r w:rsidRPr="00315CF2">
        <w:rPr>
          <w:rFonts w:cstheme="minorHAnsi"/>
          <w:b/>
          <w:color w:val="000000" w:themeColor="text1"/>
          <w:u w:val="single"/>
        </w:rPr>
        <w:lastRenderedPageBreak/>
        <w:t>VII</w:t>
      </w:r>
      <w:r w:rsidR="00315CF2" w:rsidRPr="00315CF2">
        <w:rPr>
          <w:rFonts w:cstheme="minorHAnsi"/>
          <w:b/>
          <w:color w:val="000000" w:themeColor="text1"/>
          <w:u w:val="single"/>
        </w:rPr>
        <w:t>I</w:t>
      </w:r>
      <w:r w:rsidRPr="00315CF2">
        <w:rPr>
          <w:rFonts w:cstheme="minorHAnsi"/>
          <w:b/>
          <w:color w:val="000000" w:themeColor="text1"/>
          <w:u w:val="single"/>
        </w:rPr>
        <w:t>. KLAUZULA INFORMACYJNA DLA PROCESU REKRUTACJI</w:t>
      </w:r>
    </w:p>
    <w:p w:rsidR="005D3D45" w:rsidRPr="005D3D45" w:rsidRDefault="005D3D45" w:rsidP="005D3D45">
      <w:pPr>
        <w:spacing w:after="0"/>
        <w:jc w:val="both"/>
        <w:rPr>
          <w:rFonts w:cstheme="minorHAnsi"/>
          <w:color w:val="000000" w:themeColor="text1"/>
        </w:rPr>
      </w:pPr>
      <w:r w:rsidRPr="005D3D45">
        <w:rPr>
          <w:rFonts w:cstheme="minorHAnsi"/>
          <w:color w:val="000000" w:themeColor="text1"/>
        </w:rPr>
        <w:t>W związku z wejściem w życie w dniu 25 maja 2018 roku Rozporządzenia Parlamentu Europejskiego i Rady (UE) 2016/679 z dnia 27 kwietnia 2016 r. (RODO) informuję, iż:</w:t>
      </w:r>
    </w:p>
    <w:p w:rsidR="003A5E0C" w:rsidRPr="003A5E0C" w:rsidRDefault="003A5E0C" w:rsidP="003A5E0C">
      <w:pPr>
        <w:spacing w:after="0"/>
        <w:jc w:val="center"/>
        <w:rPr>
          <w:rFonts w:cstheme="minorHAnsi"/>
          <w:b/>
          <w:color w:val="000000" w:themeColor="text1"/>
        </w:rPr>
      </w:pPr>
    </w:p>
    <w:p w:rsidR="003A5E0C" w:rsidRPr="003A5E0C" w:rsidRDefault="005D3D45" w:rsidP="003A5E0C">
      <w:pPr>
        <w:spacing w:after="0"/>
        <w:jc w:val="both"/>
        <w:rPr>
          <w:rFonts w:cstheme="minorHAnsi"/>
          <w:b/>
          <w:color w:val="000000" w:themeColor="text1"/>
        </w:rPr>
      </w:pPr>
      <w:r>
        <w:rPr>
          <w:rFonts w:cstheme="minorHAnsi"/>
          <w:b/>
          <w:color w:val="000000" w:themeColor="text1"/>
        </w:rPr>
        <w:t>1</w:t>
      </w:r>
      <w:r w:rsidR="003A5E0C" w:rsidRPr="003A5E0C">
        <w:rPr>
          <w:rFonts w:cstheme="minorHAnsi"/>
          <w:b/>
          <w:color w:val="000000" w:themeColor="text1"/>
        </w:rPr>
        <w:t>. Administrator danych osobowych.</w:t>
      </w: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 xml:space="preserve">Administratorem Twoich danych osobowych jest POWIATOWE CENTRUM KULTURY I AKTYWNOŚCI, </w:t>
      </w:r>
      <w:r w:rsidR="005D3D45">
        <w:rPr>
          <w:rFonts w:cstheme="minorHAnsi"/>
          <w:color w:val="000000" w:themeColor="text1"/>
        </w:rPr>
        <w:br/>
      </w:r>
      <w:r w:rsidRPr="003A5E0C">
        <w:rPr>
          <w:rFonts w:cstheme="minorHAnsi"/>
          <w:color w:val="000000" w:themeColor="text1"/>
        </w:rPr>
        <w:t xml:space="preserve">z siedzibą: 05-319 Cegłów, Plac Anny Jagiellonki 20A, NIP 8222415970, reprezentowane przez Dyrektora (zwane dalej </w:t>
      </w:r>
      <w:proofErr w:type="spellStart"/>
      <w:r w:rsidRPr="003A5E0C">
        <w:rPr>
          <w:rFonts w:cstheme="minorHAnsi"/>
          <w:color w:val="000000" w:themeColor="text1"/>
        </w:rPr>
        <w:t>PCKiA</w:t>
      </w:r>
      <w:proofErr w:type="spellEnd"/>
      <w:r w:rsidRPr="003A5E0C">
        <w:rPr>
          <w:rFonts w:cstheme="minorHAnsi"/>
          <w:color w:val="000000" w:themeColor="text1"/>
        </w:rPr>
        <w:t>).</w:t>
      </w:r>
    </w:p>
    <w:p w:rsidR="003A5E0C" w:rsidRPr="003A5E0C" w:rsidRDefault="005D3D45" w:rsidP="003A5E0C">
      <w:pPr>
        <w:spacing w:after="0"/>
        <w:jc w:val="both"/>
        <w:rPr>
          <w:rFonts w:cstheme="minorHAnsi"/>
          <w:b/>
          <w:color w:val="000000" w:themeColor="text1"/>
        </w:rPr>
      </w:pPr>
      <w:r>
        <w:rPr>
          <w:rFonts w:cstheme="minorHAnsi"/>
          <w:b/>
          <w:color w:val="000000" w:themeColor="text1"/>
        </w:rPr>
        <w:t>2</w:t>
      </w:r>
      <w:r w:rsidR="003A5E0C" w:rsidRPr="003A5E0C">
        <w:rPr>
          <w:rFonts w:cstheme="minorHAnsi"/>
          <w:b/>
          <w:color w:val="000000" w:themeColor="text1"/>
        </w:rPr>
        <w:t>. Inspektor Ochrony Danych.</w:t>
      </w: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 xml:space="preserve">W PCKIA powołany został Inspektor Ochrony Danych Dawid </w:t>
      </w:r>
      <w:proofErr w:type="spellStart"/>
      <w:r w:rsidRPr="003A5E0C">
        <w:rPr>
          <w:rFonts w:cstheme="minorHAnsi"/>
          <w:color w:val="000000" w:themeColor="text1"/>
        </w:rPr>
        <w:t>Ewiak</w:t>
      </w:r>
      <w:proofErr w:type="spellEnd"/>
      <w:r w:rsidRPr="003A5E0C">
        <w:rPr>
          <w:rFonts w:cstheme="minorHAnsi"/>
          <w:color w:val="000000" w:themeColor="text1"/>
        </w:rPr>
        <w:t>, z którym możesz</w:t>
      </w:r>
    </w:p>
    <w:p w:rsidR="003A5E0C" w:rsidRPr="003A5E0C" w:rsidRDefault="003A5E0C" w:rsidP="005D3D45">
      <w:pPr>
        <w:spacing w:after="0"/>
        <w:rPr>
          <w:rFonts w:cstheme="minorHAnsi"/>
          <w:b/>
          <w:color w:val="000000" w:themeColor="text1"/>
        </w:rPr>
      </w:pPr>
      <w:r w:rsidRPr="003A5E0C">
        <w:rPr>
          <w:rFonts w:cstheme="minorHAnsi"/>
          <w:color w:val="000000" w:themeColor="text1"/>
        </w:rPr>
        <w:t xml:space="preserve">skontaktować się na adres: Inspektor Ochrony Danych, 05-319 Cegłów, Plac Anny Jagiellonki 20A, </w:t>
      </w:r>
      <w:r w:rsidR="005D3D45">
        <w:rPr>
          <w:rFonts w:cstheme="minorHAnsi"/>
          <w:color w:val="000000" w:themeColor="text1"/>
        </w:rPr>
        <w:br/>
      </w:r>
      <w:r w:rsidRPr="003A5E0C">
        <w:rPr>
          <w:rFonts w:cstheme="minorHAnsi"/>
          <w:color w:val="000000" w:themeColor="text1"/>
        </w:rPr>
        <w:t xml:space="preserve">na adres e-mail: </w:t>
      </w:r>
      <w:hyperlink r:id="rId6" w:history="1">
        <w:r w:rsidRPr="003A5E0C">
          <w:rPr>
            <w:rStyle w:val="Hipercze"/>
            <w:rFonts w:cstheme="minorHAnsi"/>
            <w:color w:val="000000" w:themeColor="text1"/>
          </w:rPr>
          <w:t>pckia.ido@powiatminski.pl;</w:t>
        </w:r>
      </w:hyperlink>
      <w:r w:rsidRPr="003A5E0C">
        <w:rPr>
          <w:rFonts w:cstheme="minorHAnsi"/>
          <w:color w:val="000000" w:themeColor="text1"/>
        </w:rPr>
        <w:t xml:space="preserve"> </w:t>
      </w:r>
      <w:r w:rsidRPr="003A5E0C">
        <w:rPr>
          <w:rFonts w:cstheme="minorHAnsi"/>
          <w:color w:val="000000" w:themeColor="text1"/>
        </w:rPr>
        <w:br/>
      </w:r>
      <w:r w:rsidR="005D3D45">
        <w:rPr>
          <w:rFonts w:cstheme="minorHAnsi"/>
          <w:b/>
          <w:color w:val="000000" w:themeColor="text1"/>
        </w:rPr>
        <w:t>3</w:t>
      </w:r>
      <w:r w:rsidRPr="003A5E0C">
        <w:rPr>
          <w:rFonts w:cstheme="minorHAnsi"/>
          <w:b/>
          <w:color w:val="000000" w:themeColor="text1"/>
        </w:rPr>
        <w:t>. Cel i podstawy przetwarzania.</w:t>
      </w: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Twoje dane osobowe przetwarzane będą w celu:</w:t>
      </w: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 przeprowadzenia postępowania rekrutacyjnego z Twoim udziałem i ewentualnego nawiązania z Tobą stosunku pracy,</w:t>
      </w: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Podstawa prawna przetwarzania:</w:t>
      </w: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 na podstawie obowiązku ustawowego wynikającego z art. 22</w:t>
      </w:r>
      <w:r w:rsidRPr="003A5E0C">
        <w:rPr>
          <w:rFonts w:cstheme="minorHAnsi"/>
          <w:color w:val="000000" w:themeColor="text1"/>
          <w:vertAlign w:val="superscript"/>
        </w:rPr>
        <w:t>1</w:t>
      </w:r>
      <w:r w:rsidRPr="003A5E0C">
        <w:rPr>
          <w:rFonts w:cstheme="minorHAnsi"/>
          <w:color w:val="000000" w:themeColor="text1"/>
        </w:rPr>
        <w:t xml:space="preserve"> § 1 Kodeksu pracy (art. 6 ust. 1 lit. c RODO)</w:t>
      </w: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 przetwarzanie jest niezbędne w celu ewentualnego zawarcia z Tobą umowy o pracę  (art. 6 ust. 1 lit. b RODO)</w:t>
      </w: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 na podstawie Twojej zgody (art. 6 ust. 1 lit. a RODO)</w:t>
      </w:r>
    </w:p>
    <w:p w:rsidR="003A5E0C" w:rsidRPr="003A5E0C" w:rsidRDefault="005D3D45" w:rsidP="003A5E0C">
      <w:pPr>
        <w:spacing w:after="0"/>
        <w:jc w:val="both"/>
        <w:rPr>
          <w:rFonts w:cstheme="minorHAnsi"/>
          <w:b/>
          <w:color w:val="000000" w:themeColor="text1"/>
        </w:rPr>
      </w:pPr>
      <w:r>
        <w:rPr>
          <w:rFonts w:cstheme="minorHAnsi"/>
          <w:b/>
          <w:color w:val="000000" w:themeColor="text1"/>
        </w:rPr>
        <w:t>4</w:t>
      </w:r>
      <w:r w:rsidR="003A5E0C" w:rsidRPr="003A5E0C">
        <w:rPr>
          <w:rFonts w:cstheme="minorHAnsi"/>
          <w:b/>
          <w:color w:val="000000" w:themeColor="text1"/>
        </w:rPr>
        <w:t>. Odbiorca danych.</w:t>
      </w: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Twoje dane możemy udostępniać następującym kategoriom podmiotów: podmiotowi informatycznemu, podmiotom związanym z postępowaniem rekrutacyjnym.</w:t>
      </w:r>
    </w:p>
    <w:p w:rsidR="003A5E0C" w:rsidRPr="003A5E0C" w:rsidRDefault="005D3D45" w:rsidP="003A5E0C">
      <w:pPr>
        <w:spacing w:after="0"/>
        <w:jc w:val="both"/>
        <w:rPr>
          <w:rFonts w:cstheme="minorHAnsi"/>
          <w:color w:val="000000" w:themeColor="text1"/>
        </w:rPr>
      </w:pPr>
      <w:r>
        <w:rPr>
          <w:rFonts w:cstheme="minorHAnsi"/>
          <w:b/>
          <w:color w:val="000000" w:themeColor="text1"/>
        </w:rPr>
        <w:t>5</w:t>
      </w:r>
      <w:r w:rsidR="003A5E0C" w:rsidRPr="003A5E0C">
        <w:rPr>
          <w:rFonts w:cstheme="minorHAnsi"/>
          <w:b/>
          <w:color w:val="000000" w:themeColor="text1"/>
        </w:rPr>
        <w:t>. Przekazywanie danych do państw trzecich lub organizacji międzynarodowych</w:t>
      </w:r>
      <w:r w:rsidR="003A5E0C" w:rsidRPr="003A5E0C">
        <w:rPr>
          <w:rFonts w:cstheme="minorHAnsi"/>
          <w:color w:val="000000" w:themeColor="text1"/>
        </w:rPr>
        <w:t>.</w:t>
      </w: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Nie przekazujemy Twoich danych poza teren Europejskiego Obszaru Gospodarczego.</w:t>
      </w:r>
    </w:p>
    <w:p w:rsidR="003A5E0C" w:rsidRPr="003A5E0C" w:rsidRDefault="005D3D45" w:rsidP="003A5E0C">
      <w:pPr>
        <w:spacing w:after="0"/>
        <w:jc w:val="both"/>
        <w:rPr>
          <w:rFonts w:cstheme="minorHAnsi"/>
          <w:b/>
          <w:color w:val="000000" w:themeColor="text1"/>
        </w:rPr>
      </w:pPr>
      <w:r>
        <w:rPr>
          <w:rFonts w:cstheme="minorHAnsi"/>
          <w:b/>
          <w:color w:val="000000" w:themeColor="text1"/>
        </w:rPr>
        <w:t>6</w:t>
      </w:r>
      <w:r w:rsidR="003A5E0C" w:rsidRPr="003A5E0C">
        <w:rPr>
          <w:rFonts w:cstheme="minorHAnsi"/>
          <w:b/>
          <w:color w:val="000000" w:themeColor="text1"/>
        </w:rPr>
        <w:t>. Okres przechowywania danych.</w:t>
      </w: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Twoje dane osobowe będą przechowywane przez okres trwania postępowania rekrutacyjnego i ewentualnie przez okres 1 roku od Twojego zgłoszenia do udziału w aktualnym postępowaniu rekrutacyjnym, jeżeli wyrazisz na to zgodę.</w:t>
      </w:r>
    </w:p>
    <w:p w:rsidR="003A5E0C" w:rsidRPr="003A5E0C" w:rsidRDefault="005D3D45" w:rsidP="003A5E0C">
      <w:pPr>
        <w:spacing w:after="0"/>
        <w:jc w:val="both"/>
        <w:rPr>
          <w:rFonts w:cstheme="minorHAnsi"/>
          <w:b/>
          <w:color w:val="000000" w:themeColor="text1"/>
        </w:rPr>
      </w:pPr>
      <w:r>
        <w:rPr>
          <w:rFonts w:cstheme="minorHAnsi"/>
          <w:b/>
          <w:color w:val="000000" w:themeColor="text1"/>
        </w:rPr>
        <w:t>7</w:t>
      </w:r>
      <w:r w:rsidR="003A5E0C" w:rsidRPr="003A5E0C">
        <w:rPr>
          <w:rFonts w:cstheme="minorHAnsi"/>
          <w:b/>
          <w:color w:val="000000" w:themeColor="text1"/>
        </w:rPr>
        <w:t>. Twoje prawa.</w:t>
      </w: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Przysługuje Ci: prawo dostępu do swoich danych osobowych oraz otrzymywania ich kopii, prawo sprostowania (poprawiania) swoich danych osobowych, prawo usunięcia swoich danych osobowych (prawo do bycia zapomnianym), prawo ograniczenia przetwarzania danych osobowych, prawo wniesienia sprzeciwu wobec przetwarzania danych osobowych, prawo przenoszenia danych osobowych, prawo wniesienia skargi do organu nadzorczego (Prezesa Urzędu Ochrony Danych Osobowych), prawo cofnięcia zgody na przetwarzanie danych osobowych, jeżeli dane osobowe są przetwarzane na podstawie Twojej zgody.</w:t>
      </w:r>
    </w:p>
    <w:p w:rsidR="003A5E0C" w:rsidRPr="003A5E0C" w:rsidRDefault="005D3D45" w:rsidP="003A5E0C">
      <w:pPr>
        <w:spacing w:after="0"/>
        <w:jc w:val="both"/>
        <w:rPr>
          <w:rFonts w:cstheme="minorHAnsi"/>
          <w:b/>
          <w:color w:val="000000" w:themeColor="text1"/>
        </w:rPr>
      </w:pPr>
      <w:r>
        <w:rPr>
          <w:rFonts w:cstheme="minorHAnsi"/>
          <w:b/>
          <w:color w:val="000000" w:themeColor="text1"/>
        </w:rPr>
        <w:t>8</w:t>
      </w:r>
      <w:r w:rsidR="003A5E0C" w:rsidRPr="003A5E0C">
        <w:rPr>
          <w:rFonts w:cstheme="minorHAnsi"/>
          <w:b/>
          <w:color w:val="000000" w:themeColor="text1"/>
        </w:rPr>
        <w:t>. Informacja o wymogu/dobrowolności podania danych</w:t>
      </w: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Podanie przez Ciebie danych jest:</w:t>
      </w: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 warunkiem przeprowadzenia postępowania rekrutacyjnego z Twoim udziałem,</w:t>
      </w: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 wymogiem ustawowym przewidzianym dla kandydatów na pracowników w zakresie ustalonym przez art. 22</w:t>
      </w:r>
      <w:r w:rsidRPr="003A5E0C">
        <w:rPr>
          <w:rFonts w:cstheme="minorHAnsi"/>
          <w:color w:val="000000" w:themeColor="text1"/>
          <w:vertAlign w:val="superscript"/>
        </w:rPr>
        <w:t>1</w:t>
      </w:r>
      <w:r w:rsidRPr="003A5E0C">
        <w:rPr>
          <w:rFonts w:cstheme="minorHAnsi"/>
          <w:color w:val="000000" w:themeColor="text1"/>
        </w:rPr>
        <w:t xml:space="preserve"> § 1 Kodeksu pracy .</w:t>
      </w:r>
    </w:p>
    <w:p w:rsidR="003A5E0C" w:rsidRPr="003A5E0C" w:rsidRDefault="005D3D45" w:rsidP="003A5E0C">
      <w:pPr>
        <w:spacing w:after="0"/>
        <w:jc w:val="both"/>
        <w:rPr>
          <w:rFonts w:cstheme="minorHAnsi"/>
          <w:b/>
          <w:color w:val="000000" w:themeColor="text1"/>
        </w:rPr>
      </w:pPr>
      <w:r>
        <w:rPr>
          <w:rFonts w:cstheme="minorHAnsi"/>
          <w:b/>
          <w:color w:val="000000" w:themeColor="text1"/>
        </w:rPr>
        <w:t>9</w:t>
      </w:r>
      <w:r w:rsidR="003A5E0C" w:rsidRPr="003A5E0C">
        <w:rPr>
          <w:rFonts w:cstheme="minorHAnsi"/>
          <w:b/>
          <w:color w:val="000000" w:themeColor="text1"/>
        </w:rPr>
        <w:t>. Zautomatyzowane podejmowanie decyzji.</w:t>
      </w: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Twoje dane osobowe nie podlegają zautomatyzowanemu podejmowaniu decyzji, w tym</w:t>
      </w:r>
    </w:p>
    <w:p w:rsidR="003A5E0C" w:rsidRDefault="003A5E0C" w:rsidP="003A5E0C">
      <w:pPr>
        <w:spacing w:after="0"/>
        <w:jc w:val="both"/>
        <w:rPr>
          <w:rFonts w:cstheme="minorHAnsi"/>
          <w:color w:val="000000" w:themeColor="text1"/>
        </w:rPr>
      </w:pPr>
      <w:r w:rsidRPr="003A5E0C">
        <w:rPr>
          <w:rFonts w:cstheme="minorHAnsi"/>
          <w:color w:val="000000" w:themeColor="text1"/>
        </w:rPr>
        <w:t>profilowaniu.</w:t>
      </w:r>
    </w:p>
    <w:p w:rsidR="005D3D45" w:rsidRPr="003A5E0C" w:rsidRDefault="005D3D45" w:rsidP="003A5E0C">
      <w:pPr>
        <w:spacing w:after="0"/>
        <w:jc w:val="both"/>
        <w:rPr>
          <w:rFonts w:cstheme="minorHAnsi"/>
          <w:color w:val="000000" w:themeColor="text1"/>
        </w:rPr>
      </w:pP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Zapoznałem się, dnia …………………….….</w:t>
      </w:r>
    </w:p>
    <w:p w:rsidR="003A5E0C" w:rsidRPr="003A5E0C" w:rsidRDefault="003A5E0C" w:rsidP="003A5E0C">
      <w:pPr>
        <w:spacing w:after="0"/>
        <w:ind w:left="4248" w:firstLine="708"/>
        <w:jc w:val="both"/>
        <w:rPr>
          <w:rFonts w:cstheme="minorHAnsi"/>
          <w:color w:val="000000" w:themeColor="text1"/>
        </w:rPr>
      </w:pPr>
      <w:r w:rsidRPr="003A5E0C">
        <w:rPr>
          <w:rFonts w:cstheme="minorHAnsi"/>
          <w:color w:val="000000" w:themeColor="text1"/>
        </w:rPr>
        <w:t>…………………………………………</w:t>
      </w:r>
    </w:p>
    <w:p w:rsidR="003A5E0C" w:rsidRPr="003A5E0C" w:rsidRDefault="003A5E0C" w:rsidP="003A5E0C">
      <w:pPr>
        <w:spacing w:after="0"/>
        <w:ind w:left="4956" w:firstLine="708"/>
        <w:jc w:val="both"/>
        <w:rPr>
          <w:rFonts w:cstheme="minorHAnsi"/>
          <w:color w:val="000000" w:themeColor="text1"/>
        </w:rPr>
      </w:pPr>
      <w:r w:rsidRPr="003A5E0C">
        <w:rPr>
          <w:rFonts w:cstheme="minorHAnsi"/>
          <w:color w:val="000000" w:themeColor="text1"/>
        </w:rPr>
        <w:t>(podpis kandydata)</w:t>
      </w:r>
    </w:p>
    <w:p w:rsidR="003A5E0C" w:rsidRPr="003A5E0C" w:rsidRDefault="00840403" w:rsidP="00840403">
      <w:pPr>
        <w:spacing w:after="0"/>
        <w:rPr>
          <w:rFonts w:cstheme="minorHAnsi"/>
          <w:color w:val="000000" w:themeColor="text1"/>
        </w:rPr>
      </w:pPr>
      <w:r w:rsidRPr="00840403">
        <w:rPr>
          <w:rFonts w:cstheme="minorHAnsi"/>
          <w:b/>
          <w:color w:val="000000" w:themeColor="text1"/>
        </w:rPr>
        <w:lastRenderedPageBreak/>
        <w:t>10. Oświadczenia Kandydata</w:t>
      </w:r>
      <w:r>
        <w:rPr>
          <w:rFonts w:cstheme="minorHAnsi"/>
          <w:b/>
          <w:color w:val="000000" w:themeColor="text1"/>
        </w:rPr>
        <w:t xml:space="preserve"> </w:t>
      </w:r>
      <w:proofErr w:type="spellStart"/>
      <w:r>
        <w:rPr>
          <w:rFonts w:cstheme="minorHAnsi"/>
          <w:b/>
          <w:color w:val="000000" w:themeColor="text1"/>
        </w:rPr>
        <w:t>ws</w:t>
      </w:r>
      <w:proofErr w:type="spellEnd"/>
      <w:r>
        <w:rPr>
          <w:rFonts w:cstheme="minorHAnsi"/>
          <w:b/>
          <w:color w:val="000000" w:themeColor="text1"/>
        </w:rPr>
        <w:t>. przetwarzania danych osobowych.</w:t>
      </w:r>
      <w:r>
        <w:rPr>
          <w:rFonts w:cstheme="minorHAnsi"/>
          <w:color w:val="000000" w:themeColor="text1"/>
        </w:rPr>
        <w:t xml:space="preserve"> </w:t>
      </w:r>
      <w:r>
        <w:rPr>
          <w:rFonts w:cstheme="minorHAnsi"/>
          <w:color w:val="000000" w:themeColor="text1"/>
        </w:rPr>
        <w:br/>
      </w:r>
      <w:r>
        <w:rPr>
          <w:rFonts w:cstheme="minorHAnsi"/>
          <w:color w:val="000000" w:themeColor="text1"/>
        </w:rPr>
        <w:br/>
      </w:r>
      <w:r w:rsidR="003A5E0C" w:rsidRPr="003A5E0C">
        <w:rPr>
          <w:rFonts w:cstheme="minorHAnsi"/>
          <w:color w:val="000000" w:themeColor="text1"/>
        </w:rPr>
        <w:t>Wyrażam zgodę na przetwarzanie przez Powiatowe Centrum Kultury i Aktywności moich danych osobowych w celu oceny moich kwalifikacji, zdolności i umiejętności oraz wyboru odpowiedniej osoby na stanowisku, w związku z którym toczy się postępowanie rekrutacyjne. Powyższa zgoda obejmuje dane osobowe zawarte w przedstawionym w formie pisemnej przeze mnie życiorysie (CV), liście motywacyjnym, a także udostępnione w toku rozmowy kwalifikacyjnej.</w:t>
      </w:r>
    </w:p>
    <w:p w:rsidR="003A5E0C" w:rsidRPr="003A5E0C" w:rsidRDefault="003A5E0C" w:rsidP="003A5E0C">
      <w:pPr>
        <w:spacing w:after="0"/>
        <w:jc w:val="both"/>
        <w:rPr>
          <w:rFonts w:cstheme="minorHAnsi"/>
          <w:color w:val="000000" w:themeColor="text1"/>
        </w:rPr>
      </w:pP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w:t>
      </w:r>
    </w:p>
    <w:p w:rsidR="003A5E0C" w:rsidRPr="003A5E0C" w:rsidRDefault="003A5E0C" w:rsidP="003A5E0C">
      <w:pPr>
        <w:spacing w:after="0"/>
        <w:ind w:firstLine="708"/>
        <w:jc w:val="both"/>
        <w:rPr>
          <w:rFonts w:cstheme="minorHAnsi"/>
          <w:color w:val="000000" w:themeColor="text1"/>
        </w:rPr>
      </w:pPr>
      <w:r w:rsidRPr="003A5E0C">
        <w:rPr>
          <w:rFonts w:cstheme="minorHAnsi"/>
          <w:color w:val="000000" w:themeColor="text1"/>
        </w:rPr>
        <w:t>(data, podpis kandydata)</w:t>
      </w:r>
    </w:p>
    <w:p w:rsidR="003A5E0C" w:rsidRPr="003A5E0C" w:rsidRDefault="003A5E0C" w:rsidP="003A5E0C">
      <w:pPr>
        <w:spacing w:after="0"/>
        <w:jc w:val="both"/>
        <w:rPr>
          <w:rFonts w:cstheme="minorHAnsi"/>
          <w:color w:val="000000" w:themeColor="text1"/>
        </w:rPr>
      </w:pPr>
    </w:p>
    <w:p w:rsidR="003A5E0C" w:rsidRPr="003A5E0C" w:rsidRDefault="003A5E0C" w:rsidP="003A5E0C">
      <w:pPr>
        <w:spacing w:after="0"/>
        <w:jc w:val="both"/>
        <w:rPr>
          <w:rFonts w:cstheme="minorHAnsi"/>
          <w:color w:val="000000" w:themeColor="text1"/>
        </w:rPr>
      </w:pPr>
    </w:p>
    <w:p w:rsidR="003A5E0C" w:rsidRPr="003A5E0C" w:rsidRDefault="003A5E0C" w:rsidP="003A5E0C">
      <w:pPr>
        <w:spacing w:after="0"/>
        <w:rPr>
          <w:rFonts w:cstheme="minorHAnsi"/>
          <w:color w:val="000000" w:themeColor="text1"/>
        </w:rPr>
      </w:pPr>
      <w:r w:rsidRPr="003A5E0C">
        <w:rPr>
          <w:rFonts w:cstheme="minorHAnsi"/>
          <w:color w:val="000000" w:themeColor="text1"/>
        </w:rPr>
        <w:t xml:space="preserve">Wyrażam zgodę na przetwarzanie przez Powiatowe Centrum Kultury i Aktywności, moich danych osobowych w celu oceny moich kwalifikacji, zdolności i umiejętności oraz wyboru i zatrudnienia odpowiedniej osoby w toku postepowań rekrutacyjnych rozpoczętych przez </w:t>
      </w:r>
      <w:proofErr w:type="spellStart"/>
      <w:r w:rsidRPr="003A5E0C">
        <w:rPr>
          <w:rFonts w:cstheme="minorHAnsi"/>
          <w:color w:val="000000" w:themeColor="text1"/>
        </w:rPr>
        <w:t>PCKiA</w:t>
      </w:r>
      <w:proofErr w:type="spellEnd"/>
      <w:r w:rsidRPr="003A5E0C">
        <w:rPr>
          <w:rFonts w:cstheme="minorHAnsi"/>
          <w:color w:val="000000" w:themeColor="text1"/>
        </w:rPr>
        <w:t xml:space="preserve"> w okresie 1 roku od dnia mojego zgłoszenia. Powyższa zgoda obejmuje dane osobowe zawarte w przedstawionym w formie pisemnej przeze mnie życiorysie (CV), liście motywacyjnym, a także udostępnione w toku rozmowy kwalifikacyjnej. </w:t>
      </w: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 xml:space="preserve"> .</w:t>
      </w:r>
    </w:p>
    <w:p w:rsidR="003A5E0C" w:rsidRPr="003A5E0C" w:rsidRDefault="003A5E0C" w:rsidP="003A5E0C">
      <w:pPr>
        <w:spacing w:after="0"/>
        <w:jc w:val="both"/>
        <w:rPr>
          <w:rFonts w:cstheme="minorHAnsi"/>
          <w:color w:val="000000" w:themeColor="text1"/>
        </w:rPr>
      </w:pPr>
    </w:p>
    <w:p w:rsidR="003A5E0C" w:rsidRPr="003A5E0C" w:rsidRDefault="003A5E0C" w:rsidP="003A5E0C">
      <w:pPr>
        <w:spacing w:after="0"/>
        <w:jc w:val="both"/>
        <w:rPr>
          <w:rFonts w:cstheme="minorHAnsi"/>
          <w:color w:val="000000" w:themeColor="text1"/>
        </w:rPr>
      </w:pPr>
      <w:r w:rsidRPr="003A5E0C">
        <w:rPr>
          <w:rFonts w:cstheme="minorHAnsi"/>
          <w:color w:val="000000" w:themeColor="text1"/>
        </w:rPr>
        <w:t>………………………………………………………..</w:t>
      </w:r>
    </w:p>
    <w:p w:rsidR="003A5E0C" w:rsidRPr="003A5E0C" w:rsidRDefault="003A5E0C" w:rsidP="003A5E0C">
      <w:pPr>
        <w:spacing w:after="0"/>
        <w:ind w:firstLine="708"/>
        <w:jc w:val="both"/>
        <w:rPr>
          <w:rFonts w:cstheme="minorHAnsi"/>
          <w:color w:val="000000" w:themeColor="text1"/>
        </w:rPr>
      </w:pPr>
      <w:r w:rsidRPr="003A5E0C">
        <w:rPr>
          <w:rFonts w:cstheme="minorHAnsi"/>
          <w:color w:val="000000" w:themeColor="text1"/>
        </w:rPr>
        <w:t>(data, podpis kandydata)</w:t>
      </w:r>
    </w:p>
    <w:p w:rsidR="00BF7D26" w:rsidRDefault="00BF7D26" w:rsidP="003A5E0C">
      <w:pPr>
        <w:spacing w:after="0" w:line="240" w:lineRule="auto"/>
        <w:rPr>
          <w:rFonts w:eastAsia="Times New Roman" w:cstheme="minorHAnsi"/>
          <w:color w:val="000000" w:themeColor="text1"/>
          <w:lang w:eastAsia="pl-PL"/>
        </w:rPr>
      </w:pPr>
    </w:p>
    <w:p w:rsidR="005D3D45" w:rsidRDefault="005D3D45" w:rsidP="003A5E0C">
      <w:pPr>
        <w:spacing w:after="0" w:line="240" w:lineRule="auto"/>
        <w:rPr>
          <w:rFonts w:eastAsia="Times New Roman" w:cstheme="minorHAnsi"/>
          <w:color w:val="000000" w:themeColor="text1"/>
          <w:lang w:eastAsia="pl-PL"/>
        </w:rPr>
      </w:pPr>
    </w:p>
    <w:p w:rsidR="005D3D45" w:rsidRPr="003A5E0C" w:rsidRDefault="00840403" w:rsidP="00840403">
      <w:pPr>
        <w:spacing w:after="0" w:line="240" w:lineRule="auto"/>
        <w:jc w:val="right"/>
        <w:rPr>
          <w:rFonts w:eastAsia="Times New Roman" w:cstheme="minorHAnsi"/>
          <w:color w:val="000000" w:themeColor="text1"/>
          <w:lang w:eastAsia="pl-PL"/>
        </w:rPr>
      </w:pPr>
      <w:r>
        <w:rPr>
          <w:rFonts w:eastAsia="Times New Roman" w:cstheme="minorHAnsi"/>
          <w:color w:val="000000" w:themeColor="text1"/>
          <w:lang w:eastAsia="pl-PL"/>
        </w:rPr>
        <w:t>Ogłaszający Nabór nr 01/</w:t>
      </w:r>
      <w:proofErr w:type="spellStart"/>
      <w:r w:rsidR="004033C1">
        <w:rPr>
          <w:rFonts w:eastAsia="Times New Roman" w:cstheme="minorHAnsi"/>
          <w:color w:val="000000" w:themeColor="text1"/>
          <w:lang w:eastAsia="pl-PL"/>
        </w:rPr>
        <w:t>PCKiA.DAK</w:t>
      </w:r>
      <w:proofErr w:type="spellEnd"/>
      <w:r w:rsidR="004033C1">
        <w:rPr>
          <w:rFonts w:eastAsia="Times New Roman" w:cstheme="minorHAnsi"/>
          <w:color w:val="000000" w:themeColor="text1"/>
          <w:lang w:eastAsia="pl-PL"/>
        </w:rPr>
        <w:t>/</w:t>
      </w:r>
      <w:r>
        <w:rPr>
          <w:rFonts w:eastAsia="Times New Roman" w:cstheme="minorHAnsi"/>
          <w:color w:val="000000" w:themeColor="text1"/>
          <w:lang w:eastAsia="pl-PL"/>
        </w:rPr>
        <w:t>2025 z dnia 5 czerwca 2025 roku</w:t>
      </w:r>
      <w:r w:rsidRPr="00840403">
        <w:rPr>
          <w:rFonts w:eastAsia="Times New Roman" w:cstheme="minorHAnsi"/>
          <w:color w:val="000000" w:themeColor="text1"/>
          <w:lang w:eastAsia="pl-PL"/>
        </w:rPr>
        <w:t xml:space="preserve"> </w:t>
      </w:r>
      <w:r>
        <w:rPr>
          <w:rFonts w:eastAsia="Times New Roman" w:cstheme="minorHAnsi"/>
          <w:color w:val="000000" w:themeColor="text1"/>
          <w:lang w:eastAsia="pl-PL"/>
        </w:rPr>
        <w:t>na wolne stanowisko pracy</w:t>
      </w:r>
      <w:r w:rsidR="00315CF2">
        <w:rPr>
          <w:rFonts w:eastAsia="Times New Roman" w:cstheme="minorHAnsi"/>
          <w:color w:val="000000" w:themeColor="text1"/>
          <w:lang w:eastAsia="pl-PL"/>
        </w:rPr>
        <w:t xml:space="preserve"> </w:t>
      </w:r>
    </w:p>
    <w:p w:rsidR="00F3602F" w:rsidRPr="003A5E0C" w:rsidRDefault="00F3602F" w:rsidP="00F3602F">
      <w:pPr>
        <w:jc w:val="right"/>
        <w:rPr>
          <w:rFonts w:cstheme="minorHAnsi"/>
          <w:color w:val="000000" w:themeColor="text1"/>
        </w:rPr>
      </w:pPr>
      <w:r w:rsidRPr="003A5E0C">
        <w:rPr>
          <w:rFonts w:cstheme="minorHAnsi"/>
          <w:color w:val="000000" w:themeColor="text1"/>
        </w:rPr>
        <w:t xml:space="preserve">p.o. DYREKTOR </w:t>
      </w:r>
      <w:r w:rsidRPr="003A5E0C">
        <w:rPr>
          <w:rFonts w:cstheme="minorHAnsi"/>
          <w:color w:val="000000" w:themeColor="text1"/>
        </w:rPr>
        <w:br/>
        <w:t>POWIATOWEGO CENTRUM KULTURY I AKTYWNOŚCI</w:t>
      </w:r>
      <w:r w:rsidRPr="003A5E0C">
        <w:rPr>
          <w:rFonts w:cstheme="minorHAnsi"/>
          <w:color w:val="000000" w:themeColor="text1"/>
        </w:rPr>
        <w:br/>
      </w:r>
      <w:r w:rsidRPr="003A5E0C">
        <w:rPr>
          <w:rFonts w:cstheme="minorHAnsi"/>
          <w:i/>
          <w:color w:val="000000" w:themeColor="text1"/>
        </w:rPr>
        <w:t xml:space="preserve">mgr Mariusz </w:t>
      </w:r>
      <w:proofErr w:type="spellStart"/>
      <w:r w:rsidRPr="003A5E0C">
        <w:rPr>
          <w:rFonts w:cstheme="minorHAnsi"/>
          <w:i/>
          <w:color w:val="000000" w:themeColor="text1"/>
        </w:rPr>
        <w:t>Orzełowski</w:t>
      </w:r>
      <w:proofErr w:type="spellEnd"/>
    </w:p>
    <w:p w:rsidR="00F3602F" w:rsidRPr="003A5E0C" w:rsidRDefault="00F3602F" w:rsidP="00997F9C">
      <w:pPr>
        <w:shd w:val="clear" w:color="auto" w:fill="FFFFFF"/>
        <w:spacing w:after="100" w:afterAutospacing="1" w:line="240" w:lineRule="auto"/>
        <w:rPr>
          <w:rFonts w:cstheme="minorHAnsi"/>
          <w:color w:val="000000" w:themeColor="text1"/>
        </w:rPr>
      </w:pPr>
    </w:p>
    <w:sectPr w:rsidR="00F3602F" w:rsidRPr="003A5E0C" w:rsidSect="00315CF2">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49C6"/>
    <w:multiLevelType w:val="hybridMultilevel"/>
    <w:tmpl w:val="D3FAC7A6"/>
    <w:lvl w:ilvl="0" w:tplc="FFFFFFFF">
      <w:start w:val="1"/>
      <w:numFmt w:val="lowerLetter"/>
      <w:lvlText w:val="%1)"/>
      <w:lvlJc w:val="left"/>
      <w:pPr>
        <w:ind w:left="420" w:hanging="19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4F71C5"/>
    <w:multiLevelType w:val="hybridMultilevel"/>
    <w:tmpl w:val="D3FAC7A6"/>
    <w:lvl w:ilvl="0" w:tplc="FFFFFFFF">
      <w:start w:val="1"/>
      <w:numFmt w:val="lowerLetter"/>
      <w:lvlText w:val="%1)"/>
      <w:lvlJc w:val="left"/>
      <w:pPr>
        <w:ind w:left="420" w:hanging="19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325366"/>
    <w:multiLevelType w:val="hybridMultilevel"/>
    <w:tmpl w:val="18549480"/>
    <w:lvl w:ilvl="0" w:tplc="6200FFE6">
      <w:start w:val="4"/>
      <w:numFmt w:val="decimal"/>
      <w:lvlText w:val="%1)"/>
      <w:lvlJc w:val="left"/>
      <w:pPr>
        <w:ind w:left="420" w:hanging="36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6308A3"/>
    <w:multiLevelType w:val="hybridMultilevel"/>
    <w:tmpl w:val="D3FAC7A6"/>
    <w:lvl w:ilvl="0" w:tplc="FFFFFFFF">
      <w:start w:val="1"/>
      <w:numFmt w:val="lowerLetter"/>
      <w:lvlText w:val="%1)"/>
      <w:lvlJc w:val="left"/>
      <w:pPr>
        <w:ind w:left="420" w:hanging="19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FC036A"/>
    <w:multiLevelType w:val="hybridMultilevel"/>
    <w:tmpl w:val="7312EF5E"/>
    <w:lvl w:ilvl="0" w:tplc="8780CB92">
      <w:start w:val="2"/>
      <w:numFmt w:val="decimal"/>
      <w:lvlText w:val="%1)"/>
      <w:lvlJc w:val="left"/>
      <w:pPr>
        <w:ind w:left="363" w:hanging="363"/>
      </w:pPr>
      <w:rPr>
        <w:rFonts w:hint="default"/>
        <w:b/>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5" w15:restartNumberingAfterBreak="0">
    <w:nsid w:val="288F1D63"/>
    <w:multiLevelType w:val="hybridMultilevel"/>
    <w:tmpl w:val="D3FAC7A6"/>
    <w:lvl w:ilvl="0" w:tplc="FFFFFFFF">
      <w:start w:val="1"/>
      <w:numFmt w:val="lowerLetter"/>
      <w:lvlText w:val="%1)"/>
      <w:lvlJc w:val="left"/>
      <w:pPr>
        <w:ind w:left="420" w:hanging="19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D530FBC"/>
    <w:multiLevelType w:val="hybridMultilevel"/>
    <w:tmpl w:val="D3FAC7A6"/>
    <w:lvl w:ilvl="0" w:tplc="FFFFFFFF">
      <w:start w:val="1"/>
      <w:numFmt w:val="lowerLetter"/>
      <w:lvlText w:val="%1)"/>
      <w:lvlJc w:val="left"/>
      <w:pPr>
        <w:ind w:left="420" w:hanging="19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174E16"/>
    <w:multiLevelType w:val="hybridMultilevel"/>
    <w:tmpl w:val="BB901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5A35AB"/>
    <w:multiLevelType w:val="hybridMultilevel"/>
    <w:tmpl w:val="4D04E120"/>
    <w:lvl w:ilvl="0" w:tplc="04DE20FA">
      <w:start w:val="1"/>
      <w:numFmt w:val="decimal"/>
      <w:lvlText w:val="%1)"/>
      <w:lvlJc w:val="left"/>
      <w:pPr>
        <w:ind w:left="420" w:hanging="363"/>
      </w:pPr>
      <w:rPr>
        <w:rFonts w:hint="default"/>
        <w:b/>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 w15:restartNumberingAfterBreak="0">
    <w:nsid w:val="41E060F8"/>
    <w:multiLevelType w:val="hybridMultilevel"/>
    <w:tmpl w:val="F40643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0" w15:restartNumberingAfterBreak="0">
    <w:nsid w:val="4633637C"/>
    <w:multiLevelType w:val="hybridMultilevel"/>
    <w:tmpl w:val="46FA7B4C"/>
    <w:lvl w:ilvl="0" w:tplc="E6A4BBC8">
      <w:start w:val="1"/>
      <w:numFmt w:val="decimal"/>
      <w:lvlText w:val="%1)"/>
      <w:lvlJc w:val="left"/>
      <w:pPr>
        <w:ind w:left="360" w:hanging="360"/>
      </w:pPr>
      <w:rPr>
        <w:rFonts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11" w15:restartNumberingAfterBreak="0">
    <w:nsid w:val="47501A2C"/>
    <w:multiLevelType w:val="hybridMultilevel"/>
    <w:tmpl w:val="D3FAC7A6"/>
    <w:lvl w:ilvl="0" w:tplc="FFFFFFFF">
      <w:start w:val="1"/>
      <w:numFmt w:val="lowerLetter"/>
      <w:lvlText w:val="%1)"/>
      <w:lvlJc w:val="left"/>
      <w:pPr>
        <w:ind w:left="420" w:hanging="19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DE510E0"/>
    <w:multiLevelType w:val="hybridMultilevel"/>
    <w:tmpl w:val="D3FAC7A6"/>
    <w:lvl w:ilvl="0" w:tplc="FFFFFFFF">
      <w:start w:val="1"/>
      <w:numFmt w:val="lowerLetter"/>
      <w:lvlText w:val="%1)"/>
      <w:lvlJc w:val="left"/>
      <w:pPr>
        <w:ind w:left="420" w:hanging="19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2624BC"/>
    <w:multiLevelType w:val="hybridMultilevel"/>
    <w:tmpl w:val="97A417C8"/>
    <w:lvl w:ilvl="0" w:tplc="80F6C87C">
      <w:start w:val="1"/>
      <w:numFmt w:val="decimal"/>
      <w:lvlText w:val="%1."/>
      <w:lvlJc w:val="left"/>
      <w:pPr>
        <w:ind w:left="420" w:hanging="36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B23D30"/>
    <w:multiLevelType w:val="hybridMultilevel"/>
    <w:tmpl w:val="113224EE"/>
    <w:lvl w:ilvl="0" w:tplc="CC3A4EF6">
      <w:start w:val="1"/>
      <w:numFmt w:val="decimal"/>
      <w:lvlText w:val="%1)"/>
      <w:lvlJc w:val="left"/>
      <w:pPr>
        <w:ind w:left="420" w:hanging="363"/>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 w15:restartNumberingAfterBreak="0">
    <w:nsid w:val="5CB60A51"/>
    <w:multiLevelType w:val="multilevel"/>
    <w:tmpl w:val="DF24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3C181B"/>
    <w:multiLevelType w:val="hybridMultilevel"/>
    <w:tmpl w:val="D3FAC7A6"/>
    <w:lvl w:ilvl="0" w:tplc="FFFFFFFF">
      <w:start w:val="1"/>
      <w:numFmt w:val="lowerLetter"/>
      <w:lvlText w:val="%1)"/>
      <w:lvlJc w:val="left"/>
      <w:pPr>
        <w:ind w:left="420" w:hanging="19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0CF29B1"/>
    <w:multiLevelType w:val="hybridMultilevel"/>
    <w:tmpl w:val="97A417C8"/>
    <w:lvl w:ilvl="0" w:tplc="FFFFFFFF">
      <w:start w:val="1"/>
      <w:numFmt w:val="decimal"/>
      <w:lvlText w:val="%1."/>
      <w:lvlJc w:val="left"/>
      <w:pPr>
        <w:ind w:left="420" w:hanging="36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C43E09"/>
    <w:multiLevelType w:val="multilevel"/>
    <w:tmpl w:val="4588E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24337F"/>
    <w:multiLevelType w:val="hybridMultilevel"/>
    <w:tmpl w:val="610ED530"/>
    <w:lvl w:ilvl="0" w:tplc="126CF8F6">
      <w:start w:val="2"/>
      <w:numFmt w:val="decimal"/>
      <w:lvlText w:val="%1)"/>
      <w:lvlJc w:val="left"/>
      <w:pPr>
        <w:ind w:left="417" w:hanging="360"/>
      </w:pPr>
      <w:rPr>
        <w:rFonts w:hint="default"/>
        <w:b/>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num w:numId="1">
    <w:abstractNumId w:val="10"/>
  </w:num>
  <w:num w:numId="2">
    <w:abstractNumId w:val="7"/>
  </w:num>
  <w:num w:numId="3">
    <w:abstractNumId w:val="14"/>
  </w:num>
  <w:num w:numId="4">
    <w:abstractNumId w:val="17"/>
  </w:num>
  <w:num w:numId="5">
    <w:abstractNumId w:val="3"/>
  </w:num>
  <w:num w:numId="6">
    <w:abstractNumId w:val="1"/>
  </w:num>
  <w:num w:numId="7">
    <w:abstractNumId w:val="6"/>
  </w:num>
  <w:num w:numId="8">
    <w:abstractNumId w:val="0"/>
  </w:num>
  <w:num w:numId="9">
    <w:abstractNumId w:val="5"/>
  </w:num>
  <w:num w:numId="10">
    <w:abstractNumId w:val="12"/>
  </w:num>
  <w:num w:numId="11">
    <w:abstractNumId w:val="19"/>
  </w:num>
  <w:num w:numId="12">
    <w:abstractNumId w:val="15"/>
  </w:num>
  <w:num w:numId="13">
    <w:abstractNumId w:val="18"/>
  </w:num>
  <w:num w:numId="14">
    <w:abstractNumId w:val="9"/>
  </w:num>
  <w:num w:numId="15">
    <w:abstractNumId w:val="13"/>
  </w:num>
  <w:num w:numId="16">
    <w:abstractNumId w:val="8"/>
  </w:num>
  <w:num w:numId="17">
    <w:abstractNumId w:val="4"/>
  </w:num>
  <w:num w:numId="18">
    <w:abstractNumId w:val="2"/>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BB"/>
    <w:rsid w:val="000333DD"/>
    <w:rsid w:val="000C6E2B"/>
    <w:rsid w:val="000C7FA4"/>
    <w:rsid w:val="001F119C"/>
    <w:rsid w:val="002619A8"/>
    <w:rsid w:val="003102B0"/>
    <w:rsid w:val="00315CF2"/>
    <w:rsid w:val="003A5E0C"/>
    <w:rsid w:val="003D35EF"/>
    <w:rsid w:val="004033C1"/>
    <w:rsid w:val="004C52EF"/>
    <w:rsid w:val="005D3D45"/>
    <w:rsid w:val="005E0FC6"/>
    <w:rsid w:val="007174D4"/>
    <w:rsid w:val="00840403"/>
    <w:rsid w:val="00914C13"/>
    <w:rsid w:val="00997F9C"/>
    <w:rsid w:val="00A5286E"/>
    <w:rsid w:val="00A81180"/>
    <w:rsid w:val="00A93F78"/>
    <w:rsid w:val="00AC179F"/>
    <w:rsid w:val="00B11CFE"/>
    <w:rsid w:val="00BD1CE3"/>
    <w:rsid w:val="00BE5D54"/>
    <w:rsid w:val="00BF7D26"/>
    <w:rsid w:val="00CA66BB"/>
    <w:rsid w:val="00D94A5C"/>
    <w:rsid w:val="00ED35F3"/>
    <w:rsid w:val="00F3602F"/>
    <w:rsid w:val="00F91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3E95"/>
  <w15:chartTrackingRefBased/>
  <w15:docId w15:val="{8CF6F8D4-2451-4CF6-9BB9-1091F36D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C52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semiHidden/>
    <w:unhideWhenUsed/>
    <w:qFormat/>
    <w:rsid w:val="007174D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A66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66BB"/>
    <w:pPr>
      <w:ind w:left="720"/>
      <w:contextualSpacing/>
    </w:pPr>
  </w:style>
  <w:style w:type="character" w:customStyle="1" w:styleId="Nagwek5Znak">
    <w:name w:val="Nagłówek 5 Znak"/>
    <w:basedOn w:val="Domylnaczcionkaakapitu"/>
    <w:link w:val="Nagwek5"/>
    <w:uiPriority w:val="9"/>
    <w:rsid w:val="00CA66BB"/>
    <w:rPr>
      <w:rFonts w:asciiTheme="majorHAnsi" w:eastAsiaTheme="majorEastAsia" w:hAnsiTheme="majorHAnsi" w:cstheme="majorBidi"/>
      <w:color w:val="2F5496" w:themeColor="accent1" w:themeShade="BF"/>
    </w:rPr>
  </w:style>
  <w:style w:type="paragraph" w:styleId="Tekstdymka">
    <w:name w:val="Balloon Text"/>
    <w:basedOn w:val="Normalny"/>
    <w:link w:val="TekstdymkaZnak"/>
    <w:uiPriority w:val="99"/>
    <w:semiHidden/>
    <w:unhideWhenUsed/>
    <w:rsid w:val="00D94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4A5C"/>
    <w:rPr>
      <w:rFonts w:ascii="Segoe UI" w:hAnsi="Segoe UI" w:cs="Segoe UI"/>
      <w:sz w:val="18"/>
      <w:szCs w:val="18"/>
    </w:rPr>
  </w:style>
  <w:style w:type="character" w:customStyle="1" w:styleId="Nagwek4Znak">
    <w:name w:val="Nagłówek 4 Znak"/>
    <w:basedOn w:val="Domylnaczcionkaakapitu"/>
    <w:link w:val="Nagwek4"/>
    <w:uiPriority w:val="9"/>
    <w:semiHidden/>
    <w:rsid w:val="007174D4"/>
    <w:rPr>
      <w:rFonts w:asciiTheme="majorHAnsi" w:eastAsiaTheme="majorEastAsia" w:hAnsiTheme="majorHAnsi" w:cstheme="majorBidi"/>
      <w:i/>
      <w:iCs/>
      <w:color w:val="2F5496" w:themeColor="accent1" w:themeShade="BF"/>
    </w:rPr>
  </w:style>
  <w:style w:type="character" w:styleId="Hipercze">
    <w:name w:val="Hyperlink"/>
    <w:basedOn w:val="Domylnaczcionkaakapitu"/>
    <w:uiPriority w:val="99"/>
    <w:unhideWhenUsed/>
    <w:rsid w:val="004C52EF"/>
    <w:rPr>
      <w:color w:val="0563C1" w:themeColor="hyperlink"/>
      <w:u w:val="single"/>
    </w:rPr>
  </w:style>
  <w:style w:type="character" w:customStyle="1" w:styleId="Nagwek1Znak">
    <w:name w:val="Nagłówek 1 Znak"/>
    <w:basedOn w:val="Domylnaczcionkaakapitu"/>
    <w:link w:val="Nagwek1"/>
    <w:uiPriority w:val="9"/>
    <w:rsid w:val="004C52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79823">
      <w:bodyDiv w:val="1"/>
      <w:marLeft w:val="0"/>
      <w:marRight w:val="0"/>
      <w:marTop w:val="0"/>
      <w:marBottom w:val="0"/>
      <w:divBdr>
        <w:top w:val="none" w:sz="0" w:space="0" w:color="auto"/>
        <w:left w:val="none" w:sz="0" w:space="0" w:color="auto"/>
        <w:bottom w:val="none" w:sz="0" w:space="0" w:color="auto"/>
        <w:right w:val="none" w:sz="0" w:space="0" w:color="auto"/>
      </w:divBdr>
    </w:div>
    <w:div w:id="620302864">
      <w:bodyDiv w:val="1"/>
      <w:marLeft w:val="0"/>
      <w:marRight w:val="0"/>
      <w:marTop w:val="0"/>
      <w:marBottom w:val="0"/>
      <w:divBdr>
        <w:top w:val="none" w:sz="0" w:space="0" w:color="auto"/>
        <w:left w:val="none" w:sz="0" w:space="0" w:color="auto"/>
        <w:bottom w:val="none" w:sz="0" w:space="0" w:color="auto"/>
        <w:right w:val="none" w:sz="0" w:space="0" w:color="auto"/>
      </w:divBdr>
      <w:divsChild>
        <w:div w:id="1193422051">
          <w:marLeft w:val="0"/>
          <w:marRight w:val="0"/>
          <w:marTop w:val="0"/>
          <w:marBottom w:val="0"/>
          <w:divBdr>
            <w:top w:val="none" w:sz="0" w:space="0" w:color="auto"/>
            <w:left w:val="none" w:sz="0" w:space="0" w:color="auto"/>
            <w:bottom w:val="none" w:sz="0" w:space="0" w:color="auto"/>
            <w:right w:val="none" w:sz="0" w:space="0" w:color="auto"/>
          </w:divBdr>
          <w:divsChild>
            <w:div w:id="2017950538">
              <w:marLeft w:val="0"/>
              <w:marRight w:val="0"/>
              <w:marTop w:val="0"/>
              <w:marBottom w:val="0"/>
              <w:divBdr>
                <w:top w:val="none" w:sz="0" w:space="0" w:color="auto"/>
                <w:left w:val="none" w:sz="0" w:space="0" w:color="auto"/>
                <w:bottom w:val="none" w:sz="0" w:space="0" w:color="auto"/>
                <w:right w:val="none" w:sz="0" w:space="0" w:color="auto"/>
              </w:divBdr>
            </w:div>
            <w:div w:id="1809587098">
              <w:marLeft w:val="0"/>
              <w:marRight w:val="0"/>
              <w:marTop w:val="0"/>
              <w:marBottom w:val="0"/>
              <w:divBdr>
                <w:top w:val="none" w:sz="0" w:space="0" w:color="auto"/>
                <w:left w:val="none" w:sz="0" w:space="0" w:color="auto"/>
                <w:bottom w:val="none" w:sz="0" w:space="0" w:color="auto"/>
                <w:right w:val="none" w:sz="0" w:space="0" w:color="auto"/>
              </w:divBdr>
            </w:div>
            <w:div w:id="508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2251">
      <w:bodyDiv w:val="1"/>
      <w:marLeft w:val="0"/>
      <w:marRight w:val="0"/>
      <w:marTop w:val="0"/>
      <w:marBottom w:val="0"/>
      <w:divBdr>
        <w:top w:val="none" w:sz="0" w:space="0" w:color="auto"/>
        <w:left w:val="none" w:sz="0" w:space="0" w:color="auto"/>
        <w:bottom w:val="none" w:sz="0" w:space="0" w:color="auto"/>
        <w:right w:val="none" w:sz="0" w:space="0" w:color="auto"/>
      </w:divBdr>
      <w:divsChild>
        <w:div w:id="1733230683">
          <w:marLeft w:val="0"/>
          <w:marRight w:val="0"/>
          <w:marTop w:val="0"/>
          <w:marBottom w:val="0"/>
          <w:divBdr>
            <w:top w:val="none" w:sz="0" w:space="0" w:color="auto"/>
            <w:left w:val="none" w:sz="0" w:space="0" w:color="auto"/>
            <w:bottom w:val="none" w:sz="0" w:space="0" w:color="auto"/>
            <w:right w:val="none" w:sz="0" w:space="0" w:color="auto"/>
          </w:divBdr>
          <w:divsChild>
            <w:div w:id="2036147293">
              <w:marLeft w:val="0"/>
              <w:marRight w:val="0"/>
              <w:marTop w:val="0"/>
              <w:marBottom w:val="0"/>
              <w:divBdr>
                <w:top w:val="none" w:sz="0" w:space="0" w:color="auto"/>
                <w:left w:val="none" w:sz="0" w:space="0" w:color="auto"/>
                <w:bottom w:val="none" w:sz="0" w:space="0" w:color="auto"/>
                <w:right w:val="none" w:sz="0" w:space="0" w:color="auto"/>
              </w:divBdr>
            </w:div>
            <w:div w:id="753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85493">
      <w:bodyDiv w:val="1"/>
      <w:marLeft w:val="0"/>
      <w:marRight w:val="0"/>
      <w:marTop w:val="0"/>
      <w:marBottom w:val="0"/>
      <w:divBdr>
        <w:top w:val="none" w:sz="0" w:space="0" w:color="auto"/>
        <w:left w:val="none" w:sz="0" w:space="0" w:color="auto"/>
        <w:bottom w:val="none" w:sz="0" w:space="0" w:color="auto"/>
        <w:right w:val="none" w:sz="0" w:space="0" w:color="auto"/>
      </w:divBdr>
      <w:divsChild>
        <w:div w:id="1923492264">
          <w:marLeft w:val="0"/>
          <w:marRight w:val="0"/>
          <w:marTop w:val="0"/>
          <w:marBottom w:val="0"/>
          <w:divBdr>
            <w:top w:val="none" w:sz="0" w:space="0" w:color="auto"/>
            <w:left w:val="none" w:sz="0" w:space="0" w:color="auto"/>
            <w:bottom w:val="none" w:sz="0" w:space="0" w:color="auto"/>
            <w:right w:val="none" w:sz="0" w:space="0" w:color="auto"/>
          </w:divBdr>
          <w:divsChild>
            <w:div w:id="183860579">
              <w:marLeft w:val="0"/>
              <w:marRight w:val="0"/>
              <w:marTop w:val="0"/>
              <w:marBottom w:val="0"/>
              <w:divBdr>
                <w:top w:val="none" w:sz="0" w:space="0" w:color="auto"/>
                <w:left w:val="none" w:sz="0" w:space="0" w:color="auto"/>
                <w:bottom w:val="none" w:sz="0" w:space="0" w:color="auto"/>
                <w:right w:val="none" w:sz="0" w:space="0" w:color="auto"/>
              </w:divBdr>
            </w:div>
            <w:div w:id="1673755562">
              <w:marLeft w:val="0"/>
              <w:marRight w:val="0"/>
              <w:marTop w:val="0"/>
              <w:marBottom w:val="0"/>
              <w:divBdr>
                <w:top w:val="none" w:sz="0" w:space="0" w:color="auto"/>
                <w:left w:val="none" w:sz="0" w:space="0" w:color="auto"/>
                <w:bottom w:val="none" w:sz="0" w:space="0" w:color="auto"/>
                <w:right w:val="none" w:sz="0" w:space="0" w:color="auto"/>
              </w:divBdr>
            </w:div>
            <w:div w:id="1257136543">
              <w:marLeft w:val="0"/>
              <w:marRight w:val="0"/>
              <w:marTop w:val="0"/>
              <w:marBottom w:val="0"/>
              <w:divBdr>
                <w:top w:val="none" w:sz="0" w:space="0" w:color="auto"/>
                <w:left w:val="none" w:sz="0" w:space="0" w:color="auto"/>
                <w:bottom w:val="none" w:sz="0" w:space="0" w:color="auto"/>
                <w:right w:val="none" w:sz="0" w:space="0" w:color="auto"/>
              </w:divBdr>
            </w:div>
            <w:div w:id="821625059">
              <w:marLeft w:val="0"/>
              <w:marRight w:val="0"/>
              <w:marTop w:val="0"/>
              <w:marBottom w:val="0"/>
              <w:divBdr>
                <w:top w:val="none" w:sz="0" w:space="0" w:color="auto"/>
                <w:left w:val="none" w:sz="0" w:space="0" w:color="auto"/>
                <w:bottom w:val="none" w:sz="0" w:space="0" w:color="auto"/>
                <w:right w:val="none" w:sz="0" w:space="0" w:color="auto"/>
              </w:divBdr>
            </w:div>
            <w:div w:id="2043167406">
              <w:marLeft w:val="0"/>
              <w:marRight w:val="0"/>
              <w:marTop w:val="0"/>
              <w:marBottom w:val="0"/>
              <w:divBdr>
                <w:top w:val="none" w:sz="0" w:space="0" w:color="auto"/>
                <w:left w:val="none" w:sz="0" w:space="0" w:color="auto"/>
                <w:bottom w:val="none" w:sz="0" w:space="0" w:color="auto"/>
                <w:right w:val="none" w:sz="0" w:space="0" w:color="auto"/>
              </w:divBdr>
            </w:div>
            <w:div w:id="671839740">
              <w:marLeft w:val="0"/>
              <w:marRight w:val="0"/>
              <w:marTop w:val="0"/>
              <w:marBottom w:val="0"/>
              <w:divBdr>
                <w:top w:val="none" w:sz="0" w:space="0" w:color="auto"/>
                <w:left w:val="none" w:sz="0" w:space="0" w:color="auto"/>
                <w:bottom w:val="none" w:sz="0" w:space="0" w:color="auto"/>
                <w:right w:val="none" w:sz="0" w:space="0" w:color="auto"/>
              </w:divBdr>
            </w:div>
          </w:divsChild>
        </w:div>
        <w:div w:id="128402572">
          <w:marLeft w:val="0"/>
          <w:marRight w:val="0"/>
          <w:marTop w:val="0"/>
          <w:marBottom w:val="0"/>
          <w:divBdr>
            <w:top w:val="none" w:sz="0" w:space="0" w:color="auto"/>
            <w:left w:val="none" w:sz="0" w:space="0" w:color="auto"/>
            <w:bottom w:val="none" w:sz="0" w:space="0" w:color="auto"/>
            <w:right w:val="none" w:sz="0" w:space="0" w:color="auto"/>
          </w:divBdr>
          <w:divsChild>
            <w:div w:id="666975903">
              <w:marLeft w:val="0"/>
              <w:marRight w:val="0"/>
              <w:marTop w:val="0"/>
              <w:marBottom w:val="0"/>
              <w:divBdr>
                <w:top w:val="none" w:sz="0" w:space="0" w:color="auto"/>
                <w:left w:val="none" w:sz="0" w:space="0" w:color="auto"/>
                <w:bottom w:val="none" w:sz="0" w:space="0" w:color="auto"/>
                <w:right w:val="none" w:sz="0" w:space="0" w:color="auto"/>
              </w:divBdr>
            </w:div>
            <w:div w:id="11806661">
              <w:marLeft w:val="0"/>
              <w:marRight w:val="0"/>
              <w:marTop w:val="0"/>
              <w:marBottom w:val="0"/>
              <w:divBdr>
                <w:top w:val="none" w:sz="0" w:space="0" w:color="auto"/>
                <w:left w:val="none" w:sz="0" w:space="0" w:color="auto"/>
                <w:bottom w:val="none" w:sz="0" w:space="0" w:color="auto"/>
                <w:right w:val="none" w:sz="0" w:space="0" w:color="auto"/>
              </w:divBdr>
            </w:div>
            <w:div w:id="987779643">
              <w:marLeft w:val="0"/>
              <w:marRight w:val="0"/>
              <w:marTop w:val="0"/>
              <w:marBottom w:val="0"/>
              <w:divBdr>
                <w:top w:val="none" w:sz="0" w:space="0" w:color="auto"/>
                <w:left w:val="none" w:sz="0" w:space="0" w:color="auto"/>
                <w:bottom w:val="none" w:sz="0" w:space="0" w:color="auto"/>
                <w:right w:val="none" w:sz="0" w:space="0" w:color="auto"/>
              </w:divBdr>
            </w:div>
            <w:div w:id="9392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327">
      <w:bodyDiv w:val="1"/>
      <w:marLeft w:val="0"/>
      <w:marRight w:val="0"/>
      <w:marTop w:val="0"/>
      <w:marBottom w:val="0"/>
      <w:divBdr>
        <w:top w:val="none" w:sz="0" w:space="0" w:color="auto"/>
        <w:left w:val="none" w:sz="0" w:space="0" w:color="auto"/>
        <w:bottom w:val="none" w:sz="0" w:space="0" w:color="auto"/>
        <w:right w:val="none" w:sz="0" w:space="0" w:color="auto"/>
      </w:divBdr>
      <w:divsChild>
        <w:div w:id="377903129">
          <w:marLeft w:val="0"/>
          <w:marRight w:val="0"/>
          <w:marTop w:val="0"/>
          <w:marBottom w:val="0"/>
          <w:divBdr>
            <w:top w:val="none" w:sz="0" w:space="0" w:color="auto"/>
            <w:left w:val="none" w:sz="0" w:space="0" w:color="auto"/>
            <w:bottom w:val="none" w:sz="0" w:space="0" w:color="auto"/>
            <w:right w:val="none" w:sz="0" w:space="0" w:color="auto"/>
          </w:divBdr>
          <w:divsChild>
            <w:div w:id="1544899561">
              <w:marLeft w:val="0"/>
              <w:marRight w:val="0"/>
              <w:marTop w:val="0"/>
              <w:marBottom w:val="0"/>
              <w:divBdr>
                <w:top w:val="none" w:sz="0" w:space="0" w:color="auto"/>
                <w:left w:val="none" w:sz="0" w:space="0" w:color="auto"/>
                <w:bottom w:val="none" w:sz="0" w:space="0" w:color="auto"/>
                <w:right w:val="none" w:sz="0" w:space="0" w:color="auto"/>
              </w:divBdr>
            </w:div>
            <w:div w:id="942608406">
              <w:marLeft w:val="0"/>
              <w:marRight w:val="0"/>
              <w:marTop w:val="0"/>
              <w:marBottom w:val="0"/>
              <w:divBdr>
                <w:top w:val="none" w:sz="0" w:space="0" w:color="auto"/>
                <w:left w:val="none" w:sz="0" w:space="0" w:color="auto"/>
                <w:bottom w:val="none" w:sz="0" w:space="0" w:color="auto"/>
                <w:right w:val="none" w:sz="0" w:space="0" w:color="auto"/>
              </w:divBdr>
            </w:div>
            <w:div w:id="870534401">
              <w:marLeft w:val="0"/>
              <w:marRight w:val="0"/>
              <w:marTop w:val="0"/>
              <w:marBottom w:val="0"/>
              <w:divBdr>
                <w:top w:val="none" w:sz="0" w:space="0" w:color="auto"/>
                <w:left w:val="none" w:sz="0" w:space="0" w:color="auto"/>
                <w:bottom w:val="none" w:sz="0" w:space="0" w:color="auto"/>
                <w:right w:val="none" w:sz="0" w:space="0" w:color="auto"/>
              </w:divBdr>
            </w:div>
            <w:div w:id="9706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710">
      <w:bodyDiv w:val="1"/>
      <w:marLeft w:val="0"/>
      <w:marRight w:val="0"/>
      <w:marTop w:val="0"/>
      <w:marBottom w:val="0"/>
      <w:divBdr>
        <w:top w:val="none" w:sz="0" w:space="0" w:color="auto"/>
        <w:left w:val="none" w:sz="0" w:space="0" w:color="auto"/>
        <w:bottom w:val="none" w:sz="0" w:space="0" w:color="auto"/>
        <w:right w:val="none" w:sz="0" w:space="0" w:color="auto"/>
      </w:divBdr>
      <w:divsChild>
        <w:div w:id="1599290826">
          <w:marLeft w:val="0"/>
          <w:marRight w:val="0"/>
          <w:marTop w:val="113"/>
          <w:marBottom w:val="0"/>
          <w:divBdr>
            <w:top w:val="none" w:sz="0" w:space="0" w:color="auto"/>
            <w:left w:val="none" w:sz="0" w:space="0" w:color="auto"/>
            <w:bottom w:val="none" w:sz="0" w:space="0" w:color="auto"/>
            <w:right w:val="none" w:sz="0" w:space="0" w:color="auto"/>
          </w:divBdr>
          <w:divsChild>
            <w:div w:id="1444379539">
              <w:marLeft w:val="0"/>
              <w:marRight w:val="0"/>
              <w:marTop w:val="0"/>
              <w:marBottom w:val="0"/>
              <w:divBdr>
                <w:top w:val="none" w:sz="0" w:space="0" w:color="auto"/>
                <w:left w:val="none" w:sz="0" w:space="0" w:color="auto"/>
                <w:bottom w:val="none" w:sz="0" w:space="0" w:color="auto"/>
                <w:right w:val="none" w:sz="0" w:space="0" w:color="auto"/>
              </w:divBdr>
              <w:divsChild>
                <w:div w:id="2054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kia.ido@powiatminski.pl;" TargetMode="External"/><Relationship Id="rId5" Type="http://schemas.openxmlformats.org/officeDocument/2006/relationships/hyperlink" Target="mailto:pckia.dyrektor@powiatmin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2101</Words>
  <Characters>12609</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dc:description/>
  <cp:lastModifiedBy>Iwona</cp:lastModifiedBy>
  <cp:revision>18</cp:revision>
  <dcterms:created xsi:type="dcterms:W3CDTF">2025-06-02T09:15:00Z</dcterms:created>
  <dcterms:modified xsi:type="dcterms:W3CDTF">2025-06-05T05:16:00Z</dcterms:modified>
</cp:coreProperties>
</file>